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B152" w14:textId="77777777" w:rsidR="004669FC" w:rsidRDefault="00C930D5">
      <w:pPr>
        <w:pStyle w:val="Standard"/>
        <w:rPr>
          <w:rFonts w:hint="eastAsia"/>
        </w:rPr>
        <w:sectPr w:rsidR="004669FC" w:rsidSect="00E83525">
          <w:pgSz w:w="11906" w:h="16838"/>
          <w:pgMar w:top="0" w:right="0" w:bottom="0" w:left="0" w:header="720" w:footer="720" w:gutter="0"/>
          <w:cols w:space="720"/>
        </w:sectPr>
      </w:pPr>
      <w:r w:rsidRPr="00C930D5">
        <w:rPr>
          <w:noProof/>
          <w:lang w:eastAsia="es-ES" w:bidi="ar-SA"/>
        </w:rPr>
        <w:drawing>
          <wp:inline distT="0" distB="0" distL="0" distR="0" wp14:anchorId="11AA9FAC" wp14:editId="59BC31B8">
            <wp:extent cx="7612396" cy="106965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4052" cy="10712953"/>
                    </a:xfrm>
                    <a:prstGeom prst="rect">
                      <a:avLst/>
                    </a:prstGeom>
                    <a:noFill/>
                    <a:ln>
                      <a:noFill/>
                    </a:ln>
                  </pic:spPr>
                </pic:pic>
              </a:graphicData>
            </a:graphic>
          </wp:inline>
        </w:drawing>
      </w:r>
    </w:p>
    <w:p w14:paraId="2592841D" w14:textId="77777777" w:rsidR="004669FC" w:rsidRDefault="006563B0" w:rsidP="00E83525">
      <w:pPr>
        <w:pStyle w:val="Standard"/>
        <w:shd w:val="clear" w:color="auto" w:fill="F4B083" w:themeFill="accent2" w:themeFillTint="99"/>
        <w:jc w:val="center"/>
        <w:rPr>
          <w:rFonts w:hint="eastAsia"/>
        </w:rPr>
      </w:pPr>
      <w:r>
        <w:rPr>
          <w:rFonts w:ascii="Malgun Gothic" w:hAnsi="Malgun Gothic" w:cs="Malgun Gothic"/>
          <w:b/>
          <w:bCs/>
          <w:sz w:val="28"/>
          <w:szCs w:val="28"/>
        </w:rPr>
        <w:lastRenderedPageBreak/>
        <w:t>V. CAVA FESTA EGITARAUA</w:t>
      </w:r>
    </w:p>
    <w:p w14:paraId="00E3008A" w14:textId="77777777" w:rsidR="004669FC" w:rsidRDefault="00E83525" w:rsidP="00E83525">
      <w:pPr>
        <w:pStyle w:val="Standard"/>
        <w:shd w:val="clear" w:color="auto" w:fill="F4B083" w:themeFill="accent2" w:themeFillTint="99"/>
        <w:jc w:val="center"/>
        <w:rPr>
          <w:rFonts w:ascii="Calibri" w:hAnsi="Calibri" w:cs="Calibri"/>
          <w:b/>
          <w:bCs/>
          <w:sz w:val="28"/>
          <w:szCs w:val="28"/>
        </w:rPr>
      </w:pPr>
      <w:r>
        <w:rPr>
          <w:rFonts w:ascii="Calibri" w:hAnsi="Calibri" w:cs="Calibri"/>
          <w:b/>
          <w:bCs/>
          <w:sz w:val="28"/>
          <w:szCs w:val="28"/>
        </w:rPr>
        <w:t xml:space="preserve">2018ko </w:t>
      </w:r>
      <w:r w:rsidR="006563B0">
        <w:rPr>
          <w:rFonts w:ascii="Calibri" w:hAnsi="Calibri" w:cs="Calibri"/>
          <w:b/>
          <w:bCs/>
          <w:sz w:val="28"/>
          <w:szCs w:val="28"/>
        </w:rPr>
        <w:t>URRIAK 2</w:t>
      </w:r>
      <w:r>
        <w:rPr>
          <w:rFonts w:ascii="Calibri" w:hAnsi="Calibri" w:cs="Calibri"/>
          <w:b/>
          <w:bCs/>
          <w:sz w:val="28"/>
          <w:szCs w:val="28"/>
        </w:rPr>
        <w:t>6</w:t>
      </w:r>
      <w:r w:rsidR="006563B0">
        <w:rPr>
          <w:rFonts w:ascii="Calibri" w:hAnsi="Calibri" w:cs="Calibri"/>
          <w:b/>
          <w:bCs/>
          <w:sz w:val="28"/>
          <w:szCs w:val="28"/>
        </w:rPr>
        <w:t xml:space="preserve"> ETA 2</w:t>
      </w:r>
      <w:r>
        <w:rPr>
          <w:rFonts w:ascii="Calibri" w:hAnsi="Calibri" w:cs="Calibri"/>
          <w:b/>
          <w:bCs/>
          <w:sz w:val="28"/>
          <w:szCs w:val="28"/>
        </w:rPr>
        <w:t>7</w:t>
      </w:r>
    </w:p>
    <w:p w14:paraId="1F9863DC" w14:textId="77777777" w:rsidR="004669FC" w:rsidRPr="00E83525" w:rsidRDefault="004669FC">
      <w:pPr>
        <w:pStyle w:val="Standard"/>
        <w:jc w:val="right"/>
        <w:rPr>
          <w:rFonts w:ascii="Calibri" w:hAnsi="Calibri" w:cs="Calibri"/>
          <w:b/>
          <w:bCs/>
          <w:sz w:val="22"/>
          <w:szCs w:val="22"/>
        </w:rPr>
      </w:pPr>
    </w:p>
    <w:p w14:paraId="343BAB77" w14:textId="77777777" w:rsidR="004669FC" w:rsidRPr="00E83525" w:rsidRDefault="006563B0">
      <w:pPr>
        <w:pStyle w:val="Standard"/>
        <w:rPr>
          <w:rFonts w:ascii="Calibri" w:hAnsi="Calibri" w:cs="Calibri"/>
          <w:b/>
          <w:bCs/>
          <w:sz w:val="22"/>
          <w:szCs w:val="22"/>
        </w:rPr>
      </w:pPr>
      <w:r w:rsidRPr="00E83525">
        <w:rPr>
          <w:rFonts w:ascii="Calibri" w:hAnsi="Calibri" w:cs="Calibri"/>
          <w:b/>
          <w:bCs/>
          <w:sz w:val="22"/>
          <w:szCs w:val="22"/>
        </w:rPr>
        <w:t>CAVA FESTA:</w:t>
      </w:r>
    </w:p>
    <w:p w14:paraId="702DD094" w14:textId="77777777" w:rsidR="004669FC" w:rsidRPr="00E83525" w:rsidRDefault="004669FC">
      <w:pPr>
        <w:pStyle w:val="Standard"/>
        <w:jc w:val="both"/>
        <w:rPr>
          <w:rFonts w:ascii="Calibri" w:hAnsi="Calibri" w:cs="Calibri"/>
          <w:sz w:val="22"/>
          <w:szCs w:val="22"/>
        </w:rPr>
      </w:pPr>
    </w:p>
    <w:p w14:paraId="28A7A5E1" w14:textId="449E9F66" w:rsidR="004669FC" w:rsidRPr="00E83525" w:rsidRDefault="004D7323">
      <w:pPr>
        <w:pStyle w:val="Standard"/>
        <w:jc w:val="both"/>
        <w:rPr>
          <w:rFonts w:ascii="Calibri" w:hAnsi="Calibri" w:cs="Calibri"/>
          <w:sz w:val="22"/>
          <w:szCs w:val="22"/>
        </w:rPr>
      </w:pPr>
      <w:r>
        <w:rPr>
          <w:rFonts w:ascii="Calibri" w:hAnsi="Calibri" w:cs="Calibri"/>
          <w:sz w:val="22"/>
          <w:szCs w:val="22"/>
        </w:rPr>
        <w:t>Urriaren 26 eta 27</w:t>
      </w:r>
      <w:r w:rsidR="006563B0" w:rsidRPr="00E83525">
        <w:rPr>
          <w:rFonts w:ascii="Calibri" w:hAnsi="Calibri" w:cs="Calibri"/>
          <w:sz w:val="22"/>
          <w:szCs w:val="22"/>
        </w:rPr>
        <w:t xml:space="preserve">an izango da 20:00etatik 01:00 etara </w:t>
      </w:r>
      <w:r w:rsidR="00556E30" w:rsidRPr="00556E30">
        <w:rPr>
          <w:rFonts w:ascii="Calibri" w:hAnsi="Calibri" w:cs="Calibri"/>
          <w:b/>
          <w:sz w:val="22"/>
          <w:szCs w:val="22"/>
        </w:rPr>
        <w:t>eskolako patioan</w:t>
      </w:r>
    </w:p>
    <w:p w14:paraId="42937E62" w14:textId="77777777" w:rsidR="004669FC" w:rsidRPr="00E83525" w:rsidRDefault="004669FC">
      <w:pPr>
        <w:pStyle w:val="Standard"/>
        <w:jc w:val="both"/>
        <w:rPr>
          <w:rFonts w:ascii="Calibri" w:hAnsi="Calibri" w:cs="Calibri"/>
          <w:sz w:val="22"/>
          <w:szCs w:val="22"/>
        </w:rPr>
      </w:pPr>
    </w:p>
    <w:p w14:paraId="2F6440AE" w14:textId="77777777" w:rsidR="004669FC" w:rsidRPr="00E83525" w:rsidRDefault="006563B0" w:rsidP="00E83525">
      <w:pPr>
        <w:pStyle w:val="Standard"/>
        <w:shd w:val="clear" w:color="auto" w:fill="FFE599" w:themeFill="accent4" w:themeFillTint="66"/>
        <w:jc w:val="both"/>
        <w:rPr>
          <w:rFonts w:ascii="Calibri" w:hAnsi="Calibri" w:cs="Calibri"/>
          <w:sz w:val="22"/>
          <w:szCs w:val="22"/>
        </w:rPr>
      </w:pPr>
      <w:r w:rsidRPr="00E83525">
        <w:rPr>
          <w:rFonts w:ascii="Calibri" w:hAnsi="Calibri" w:cs="Calibri"/>
          <w:sz w:val="22"/>
          <w:szCs w:val="22"/>
        </w:rPr>
        <w:t>CAVA FESTAN SALDUKO DIREN CAVAK ETA PREZIOAK:</w:t>
      </w:r>
    </w:p>
    <w:tbl>
      <w:tblPr>
        <w:tblW w:w="9640" w:type="dxa"/>
        <w:tblLayout w:type="fixed"/>
        <w:tblCellMar>
          <w:left w:w="10" w:type="dxa"/>
          <w:right w:w="10" w:type="dxa"/>
        </w:tblCellMar>
        <w:tblLook w:val="0000" w:firstRow="0" w:lastRow="0" w:firstColumn="0" w:lastColumn="0" w:noHBand="0" w:noVBand="0"/>
      </w:tblPr>
      <w:tblGrid>
        <w:gridCol w:w="4875"/>
        <w:gridCol w:w="2381"/>
        <w:gridCol w:w="2384"/>
      </w:tblGrid>
      <w:tr w:rsidR="004669FC" w:rsidRPr="00E83525" w14:paraId="5209E542" w14:textId="77777777">
        <w:tc>
          <w:tcPr>
            <w:tcW w:w="48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4122D33"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CAVA</w:t>
            </w:r>
          </w:p>
        </w:tc>
        <w:tc>
          <w:tcPr>
            <w:tcW w:w="238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85CDD23"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Kopa betetzea</w:t>
            </w:r>
          </w:p>
        </w:tc>
        <w:tc>
          <w:tcPr>
            <w:tcW w:w="238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D9C58DC"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Botila</w:t>
            </w:r>
          </w:p>
        </w:tc>
      </w:tr>
      <w:tr w:rsidR="00E83525" w:rsidRPr="00E83525" w14:paraId="6CF43C51"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60AD000C"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Maria Casanovas Brut</w:t>
            </w:r>
          </w:p>
        </w:tc>
        <w:tc>
          <w:tcPr>
            <w:tcW w:w="2381" w:type="dxa"/>
            <w:tcBorders>
              <w:left w:val="single" w:sz="2" w:space="0" w:color="000000"/>
              <w:bottom w:val="single" w:sz="2" w:space="0" w:color="000000"/>
            </w:tcBorders>
            <w:tcMar>
              <w:top w:w="55" w:type="dxa"/>
              <w:left w:w="55" w:type="dxa"/>
              <w:bottom w:w="55" w:type="dxa"/>
              <w:right w:w="55" w:type="dxa"/>
            </w:tcMar>
          </w:tcPr>
          <w:p w14:paraId="67E7BBDA" w14:textId="6294DEB0"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2</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1E7ED3" w14:textId="69A7320F"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9</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65B0E9A0"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70BADD31"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Oliver Viticultors Brut Nature</w:t>
            </w:r>
          </w:p>
        </w:tc>
        <w:tc>
          <w:tcPr>
            <w:tcW w:w="2381" w:type="dxa"/>
            <w:tcBorders>
              <w:left w:val="single" w:sz="2" w:space="0" w:color="000000"/>
              <w:bottom w:val="single" w:sz="2" w:space="0" w:color="000000"/>
            </w:tcBorders>
            <w:tcMar>
              <w:top w:w="55" w:type="dxa"/>
              <w:left w:w="55" w:type="dxa"/>
              <w:bottom w:w="55" w:type="dxa"/>
              <w:right w:w="55" w:type="dxa"/>
            </w:tcMar>
          </w:tcPr>
          <w:p w14:paraId="4BC4A50C" w14:textId="042FE746"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2</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FCAE20" w14:textId="4E3866E1"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9</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05235C98"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4EFF7D76"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Capdevilla Pujol Reserva Nature</w:t>
            </w:r>
          </w:p>
        </w:tc>
        <w:tc>
          <w:tcPr>
            <w:tcW w:w="2381" w:type="dxa"/>
            <w:tcBorders>
              <w:left w:val="single" w:sz="2" w:space="0" w:color="000000"/>
              <w:bottom w:val="single" w:sz="2" w:space="0" w:color="000000"/>
            </w:tcBorders>
            <w:tcMar>
              <w:top w:w="55" w:type="dxa"/>
              <w:left w:w="55" w:type="dxa"/>
              <w:bottom w:w="55" w:type="dxa"/>
              <w:right w:w="55" w:type="dxa"/>
            </w:tcMar>
          </w:tcPr>
          <w:p w14:paraId="3A7CE5A5" w14:textId="3CC81A08"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2</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82B33F" w14:textId="64CFA21F"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9</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4D65DA0E"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38A3EB7E"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Grimau Brut Nature</w:t>
            </w:r>
          </w:p>
        </w:tc>
        <w:tc>
          <w:tcPr>
            <w:tcW w:w="2381" w:type="dxa"/>
            <w:tcBorders>
              <w:left w:val="single" w:sz="2" w:space="0" w:color="000000"/>
              <w:bottom w:val="single" w:sz="2" w:space="0" w:color="000000"/>
            </w:tcBorders>
            <w:tcMar>
              <w:top w:w="55" w:type="dxa"/>
              <w:left w:w="55" w:type="dxa"/>
              <w:bottom w:w="55" w:type="dxa"/>
              <w:right w:w="55" w:type="dxa"/>
            </w:tcMar>
          </w:tcPr>
          <w:p w14:paraId="038E0410" w14:textId="639B882F"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2</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3E91A1" w14:textId="0C8B7E0B"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9</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327E4316"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576B1BA2"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Elyssia (Rosado Freixenet)</w:t>
            </w:r>
          </w:p>
        </w:tc>
        <w:tc>
          <w:tcPr>
            <w:tcW w:w="2381" w:type="dxa"/>
            <w:tcBorders>
              <w:left w:val="single" w:sz="2" w:space="0" w:color="000000"/>
              <w:bottom w:val="single" w:sz="2" w:space="0" w:color="000000"/>
            </w:tcBorders>
            <w:tcMar>
              <w:top w:w="55" w:type="dxa"/>
              <w:left w:w="55" w:type="dxa"/>
              <w:bottom w:w="55" w:type="dxa"/>
              <w:right w:w="55" w:type="dxa"/>
            </w:tcMar>
          </w:tcPr>
          <w:p w14:paraId="430FF9CE" w14:textId="60C466C3"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2</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EF3983" w14:textId="5E6F2C5C"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9</w:t>
            </w:r>
            <w:r w:rsidR="00724043">
              <w:rPr>
                <w:rFonts w:ascii="Calibri" w:hAnsi="Calibri" w:cs="Calibri"/>
                <w:sz w:val="22"/>
                <w:szCs w:val="22"/>
              </w:rPr>
              <w:t xml:space="preserve"> </w:t>
            </w:r>
            <w:r w:rsidRPr="00E83525">
              <w:rPr>
                <w:rFonts w:ascii="Calibri" w:hAnsi="Calibri" w:cs="Calibri"/>
                <w:sz w:val="22"/>
                <w:szCs w:val="22"/>
              </w:rPr>
              <w:t>€</w:t>
            </w:r>
          </w:p>
        </w:tc>
      </w:tr>
    </w:tbl>
    <w:p w14:paraId="30E07D6F" w14:textId="77777777" w:rsidR="004669FC" w:rsidRPr="00E83525" w:rsidRDefault="004669FC">
      <w:pPr>
        <w:pStyle w:val="Standard"/>
        <w:jc w:val="both"/>
        <w:rPr>
          <w:rFonts w:ascii="Calibri" w:hAnsi="Calibri" w:cs="Calibri"/>
          <w:sz w:val="22"/>
          <w:szCs w:val="22"/>
        </w:rPr>
      </w:pPr>
    </w:p>
    <w:tbl>
      <w:tblPr>
        <w:tblW w:w="9640" w:type="dxa"/>
        <w:tblLayout w:type="fixed"/>
        <w:tblCellMar>
          <w:left w:w="10" w:type="dxa"/>
          <w:right w:w="10" w:type="dxa"/>
        </w:tblCellMar>
        <w:tblLook w:val="0000" w:firstRow="0" w:lastRow="0" w:firstColumn="0" w:lastColumn="0" w:noHBand="0" w:noVBand="0"/>
      </w:tblPr>
      <w:tblGrid>
        <w:gridCol w:w="4875"/>
        <w:gridCol w:w="2381"/>
        <w:gridCol w:w="2384"/>
      </w:tblGrid>
      <w:tr w:rsidR="004669FC" w:rsidRPr="00E83525" w14:paraId="0BFAA68C" w14:textId="77777777">
        <w:tc>
          <w:tcPr>
            <w:tcW w:w="48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F38C804"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CAVA</w:t>
            </w:r>
          </w:p>
        </w:tc>
        <w:tc>
          <w:tcPr>
            <w:tcW w:w="238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05E203D"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Kopa betetzea</w:t>
            </w:r>
          </w:p>
        </w:tc>
        <w:tc>
          <w:tcPr>
            <w:tcW w:w="238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26079562"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Botila</w:t>
            </w:r>
          </w:p>
        </w:tc>
      </w:tr>
      <w:tr w:rsidR="00E83525" w:rsidRPr="00E83525" w14:paraId="08812CC5"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29D40973"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Raventos i Blanc Blanc de Blancs</w:t>
            </w:r>
          </w:p>
        </w:tc>
        <w:tc>
          <w:tcPr>
            <w:tcW w:w="2381" w:type="dxa"/>
            <w:tcBorders>
              <w:left w:val="single" w:sz="2" w:space="0" w:color="000000"/>
              <w:bottom w:val="single" w:sz="2" w:space="0" w:color="000000"/>
            </w:tcBorders>
            <w:tcMar>
              <w:top w:w="55" w:type="dxa"/>
              <w:left w:w="55" w:type="dxa"/>
              <w:bottom w:w="55" w:type="dxa"/>
              <w:right w:w="55" w:type="dxa"/>
            </w:tcMar>
          </w:tcPr>
          <w:p w14:paraId="467B4A48" w14:textId="666762F3"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3</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DD8D44" w14:textId="6A05A062"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13</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2490BB40"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5E9F247C"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Llopart Brut Nature Reserva</w:t>
            </w:r>
          </w:p>
        </w:tc>
        <w:tc>
          <w:tcPr>
            <w:tcW w:w="2381" w:type="dxa"/>
            <w:tcBorders>
              <w:left w:val="single" w:sz="2" w:space="0" w:color="000000"/>
              <w:bottom w:val="single" w:sz="2" w:space="0" w:color="000000"/>
            </w:tcBorders>
            <w:tcMar>
              <w:top w:w="55" w:type="dxa"/>
              <w:left w:w="55" w:type="dxa"/>
              <w:bottom w:w="55" w:type="dxa"/>
              <w:right w:w="55" w:type="dxa"/>
            </w:tcMar>
          </w:tcPr>
          <w:p w14:paraId="1A478C3F" w14:textId="274BE7EF"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3</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DC03F6" w14:textId="74E6BD12"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13</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09AF229D" w14:textId="77777777" w:rsidTr="00E83525">
        <w:tc>
          <w:tcPr>
            <w:tcW w:w="4875" w:type="dxa"/>
            <w:tcBorders>
              <w:left w:val="single" w:sz="2" w:space="0" w:color="000000"/>
              <w:bottom w:val="single" w:sz="2" w:space="0" w:color="000000"/>
            </w:tcBorders>
            <w:tcMar>
              <w:top w:w="55" w:type="dxa"/>
              <w:left w:w="55" w:type="dxa"/>
              <w:bottom w:w="55" w:type="dxa"/>
              <w:right w:w="55" w:type="dxa"/>
            </w:tcMar>
          </w:tcPr>
          <w:p w14:paraId="5F6C59A5" w14:textId="77777777" w:rsidR="00E83525" w:rsidRPr="00E83525" w:rsidRDefault="00E83525" w:rsidP="00E83525">
            <w:pPr>
              <w:pStyle w:val="TableContents"/>
              <w:rPr>
                <w:rFonts w:ascii="Calibri" w:hAnsi="Calibri" w:cs="Calibri"/>
                <w:sz w:val="22"/>
                <w:szCs w:val="22"/>
                <w:lang w:val="en-US"/>
              </w:rPr>
            </w:pPr>
            <w:r w:rsidRPr="00E83525">
              <w:rPr>
                <w:rFonts w:ascii="Calibri" w:hAnsi="Calibri" w:cs="Calibri"/>
                <w:sz w:val="22"/>
                <w:szCs w:val="22"/>
                <w:lang w:val="en-US"/>
              </w:rPr>
              <w:t>Jazz Nature (Castell San Antoni)</w:t>
            </w:r>
          </w:p>
        </w:tc>
        <w:tc>
          <w:tcPr>
            <w:tcW w:w="2381" w:type="dxa"/>
            <w:tcBorders>
              <w:left w:val="single" w:sz="2" w:space="0" w:color="000000"/>
              <w:bottom w:val="single" w:sz="2" w:space="0" w:color="000000"/>
            </w:tcBorders>
            <w:tcMar>
              <w:top w:w="55" w:type="dxa"/>
              <w:left w:w="55" w:type="dxa"/>
              <w:bottom w:w="55" w:type="dxa"/>
              <w:right w:w="55" w:type="dxa"/>
            </w:tcMar>
          </w:tcPr>
          <w:p w14:paraId="5AB7EF26" w14:textId="260D85A1"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3</w:t>
            </w:r>
            <w:r w:rsidR="00724043">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5E6755" w14:textId="52F043D7" w:rsidR="00E83525" w:rsidRPr="00E83525" w:rsidRDefault="00E83525" w:rsidP="00E83525">
            <w:pPr>
              <w:pStyle w:val="TableContents"/>
              <w:jc w:val="center"/>
              <w:rPr>
                <w:rFonts w:ascii="Calibri" w:hAnsi="Calibri" w:cs="Calibri"/>
                <w:sz w:val="22"/>
                <w:szCs w:val="22"/>
              </w:rPr>
            </w:pPr>
            <w:r w:rsidRPr="00E83525">
              <w:rPr>
                <w:rFonts w:ascii="Calibri" w:hAnsi="Calibri" w:cs="Calibri"/>
                <w:sz w:val="22"/>
                <w:szCs w:val="22"/>
              </w:rPr>
              <w:t>13</w:t>
            </w:r>
            <w:r w:rsidR="00724043">
              <w:rPr>
                <w:rFonts w:ascii="Calibri" w:hAnsi="Calibri" w:cs="Calibri"/>
                <w:sz w:val="22"/>
                <w:szCs w:val="22"/>
              </w:rPr>
              <w:t xml:space="preserve"> </w:t>
            </w:r>
            <w:r w:rsidRPr="00E83525">
              <w:rPr>
                <w:rFonts w:ascii="Calibri" w:hAnsi="Calibri" w:cs="Calibri"/>
                <w:sz w:val="22"/>
                <w:szCs w:val="22"/>
              </w:rPr>
              <w:t>€</w:t>
            </w:r>
          </w:p>
        </w:tc>
      </w:tr>
    </w:tbl>
    <w:p w14:paraId="1ECFA8BE" w14:textId="77777777" w:rsidR="004669FC" w:rsidRPr="00E83525" w:rsidRDefault="004669FC">
      <w:pPr>
        <w:pStyle w:val="Standard"/>
        <w:rPr>
          <w:rFonts w:ascii="Calibri" w:hAnsi="Calibri" w:cs="Calibri"/>
          <w:sz w:val="22"/>
          <w:szCs w:val="22"/>
        </w:rPr>
      </w:pPr>
    </w:p>
    <w:p w14:paraId="1F895459" w14:textId="77777777" w:rsidR="004669FC" w:rsidRPr="00E83525" w:rsidRDefault="006563B0">
      <w:pPr>
        <w:pStyle w:val="Standard"/>
        <w:spacing w:line="360" w:lineRule="auto"/>
        <w:rPr>
          <w:rFonts w:ascii="Calibri" w:hAnsi="Calibri" w:cs="Calibri"/>
          <w:sz w:val="22"/>
          <w:szCs w:val="22"/>
        </w:rPr>
      </w:pPr>
      <w:r w:rsidRPr="00E83525">
        <w:rPr>
          <w:rFonts w:ascii="Calibri" w:hAnsi="Calibri" w:cs="Calibri"/>
          <w:sz w:val="22"/>
          <w:szCs w:val="22"/>
        </w:rPr>
        <w:t>Cava edateko kristalezko kopak:1€</w:t>
      </w:r>
    </w:p>
    <w:p w14:paraId="72758D35" w14:textId="77777777" w:rsidR="004669FC" w:rsidRPr="00E83525" w:rsidRDefault="006563B0">
      <w:pPr>
        <w:pStyle w:val="Standard"/>
        <w:spacing w:line="360" w:lineRule="auto"/>
        <w:rPr>
          <w:rFonts w:ascii="Calibri" w:hAnsi="Calibri" w:cs="Calibri"/>
          <w:sz w:val="22"/>
          <w:szCs w:val="22"/>
        </w:rPr>
      </w:pPr>
      <w:r w:rsidRPr="00E83525">
        <w:rPr>
          <w:rFonts w:ascii="Calibri" w:hAnsi="Calibri" w:cs="Calibri"/>
          <w:sz w:val="22"/>
          <w:szCs w:val="22"/>
        </w:rPr>
        <w:t>Freskagarriak:1€</w:t>
      </w:r>
    </w:p>
    <w:p w14:paraId="22B710E8" w14:textId="77777777" w:rsidR="004669FC" w:rsidRPr="00E83525" w:rsidRDefault="004669FC">
      <w:pPr>
        <w:pStyle w:val="Standard"/>
        <w:rPr>
          <w:rFonts w:ascii="Calibri" w:hAnsi="Calibri" w:cs="Calibri"/>
          <w:sz w:val="22"/>
          <w:szCs w:val="22"/>
        </w:rPr>
      </w:pPr>
    </w:p>
    <w:p w14:paraId="6410686D" w14:textId="77777777" w:rsidR="004669FC" w:rsidRPr="00E83525" w:rsidRDefault="006563B0" w:rsidP="00E83525">
      <w:pPr>
        <w:pStyle w:val="Standard"/>
        <w:shd w:val="clear" w:color="auto" w:fill="FFE599" w:themeFill="accent4" w:themeFillTint="66"/>
        <w:rPr>
          <w:rFonts w:ascii="Calibri" w:hAnsi="Calibri" w:cs="Calibri"/>
          <w:sz w:val="22"/>
          <w:szCs w:val="22"/>
        </w:rPr>
      </w:pPr>
      <w:r w:rsidRPr="00E83525">
        <w:rPr>
          <w:rFonts w:ascii="Calibri" w:hAnsi="Calibri" w:cs="Calibri"/>
          <w:sz w:val="22"/>
          <w:szCs w:val="22"/>
        </w:rPr>
        <w:t>SALDUKO DEN JANARIA ETA PREZIOA ERRAZIOKO:</w:t>
      </w:r>
    </w:p>
    <w:tbl>
      <w:tblPr>
        <w:tblW w:w="9627" w:type="dxa"/>
        <w:tblInd w:w="15" w:type="dxa"/>
        <w:tblLayout w:type="fixed"/>
        <w:tblCellMar>
          <w:left w:w="10" w:type="dxa"/>
          <w:right w:w="10" w:type="dxa"/>
        </w:tblCellMar>
        <w:tblLook w:val="0000" w:firstRow="0" w:lastRow="0" w:firstColumn="0" w:lastColumn="0" w:noHBand="0" w:noVBand="0"/>
      </w:tblPr>
      <w:tblGrid>
        <w:gridCol w:w="3575"/>
        <w:gridCol w:w="3738"/>
        <w:gridCol w:w="2314"/>
      </w:tblGrid>
      <w:tr w:rsidR="004669FC" w:rsidRPr="00E83525" w14:paraId="31ACBEF7" w14:textId="77777777">
        <w:tc>
          <w:tcPr>
            <w:tcW w:w="35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482F6C3"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RAZIOAK</w:t>
            </w:r>
          </w:p>
        </w:tc>
        <w:tc>
          <w:tcPr>
            <w:tcW w:w="373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F417687"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Kopurua</w:t>
            </w:r>
          </w:p>
        </w:tc>
        <w:tc>
          <w:tcPr>
            <w:tcW w:w="231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D6CCACB" w14:textId="77777777" w:rsidR="004669FC" w:rsidRPr="00E83525" w:rsidRDefault="006563B0">
            <w:pPr>
              <w:pStyle w:val="TableContents"/>
              <w:jc w:val="center"/>
              <w:rPr>
                <w:rFonts w:ascii="Calibri" w:hAnsi="Calibri" w:cs="Calibri"/>
                <w:b/>
                <w:bCs/>
                <w:i/>
                <w:iCs/>
                <w:sz w:val="22"/>
                <w:szCs w:val="22"/>
              </w:rPr>
            </w:pPr>
            <w:r w:rsidRPr="00E83525">
              <w:rPr>
                <w:rFonts w:ascii="Calibri" w:hAnsi="Calibri" w:cs="Calibri"/>
                <w:b/>
                <w:bCs/>
                <w:i/>
                <w:iCs/>
                <w:sz w:val="22"/>
                <w:szCs w:val="22"/>
              </w:rPr>
              <w:t>Prezioa</w:t>
            </w:r>
          </w:p>
        </w:tc>
      </w:tr>
      <w:tr w:rsidR="00E83525" w:rsidRPr="00E83525" w14:paraId="077CF54A"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4B26CED0"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Oilasko izterra piparrekin</w:t>
            </w:r>
          </w:p>
        </w:tc>
        <w:tc>
          <w:tcPr>
            <w:tcW w:w="3738" w:type="dxa"/>
            <w:tcBorders>
              <w:left w:val="single" w:sz="2" w:space="0" w:color="000000"/>
              <w:bottom w:val="single" w:sz="2" w:space="0" w:color="000000"/>
            </w:tcBorders>
            <w:tcMar>
              <w:top w:w="55" w:type="dxa"/>
              <w:left w:w="55" w:type="dxa"/>
              <w:bottom w:w="55" w:type="dxa"/>
              <w:right w:w="55" w:type="dxa"/>
            </w:tcMar>
          </w:tcPr>
          <w:p w14:paraId="2AD8ED89"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2 izter eta izter ondokoa /errazioko</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1D70CB" w14:textId="6FCC481A"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10</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7764CAAE"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5FDACDAE"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Solomo burua (Cabezada) piperrekin</w:t>
            </w:r>
          </w:p>
        </w:tc>
        <w:tc>
          <w:tcPr>
            <w:tcW w:w="3738" w:type="dxa"/>
            <w:tcBorders>
              <w:left w:val="single" w:sz="2" w:space="0" w:color="000000"/>
              <w:bottom w:val="single" w:sz="2" w:space="0" w:color="000000"/>
            </w:tcBorders>
            <w:tcMar>
              <w:top w:w="55" w:type="dxa"/>
              <w:left w:w="55" w:type="dxa"/>
              <w:bottom w:w="55" w:type="dxa"/>
              <w:right w:w="55" w:type="dxa"/>
            </w:tcMar>
          </w:tcPr>
          <w:p w14:paraId="68117615"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2 lagunentzako errazioa</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EBF6B9" w14:textId="0AF70CC1"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10</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12E8C39B"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70C06D3F"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Txekor kostilla</w:t>
            </w:r>
          </w:p>
        </w:tc>
        <w:tc>
          <w:tcPr>
            <w:tcW w:w="3738" w:type="dxa"/>
            <w:tcBorders>
              <w:left w:val="single" w:sz="2" w:space="0" w:color="000000"/>
              <w:bottom w:val="single" w:sz="2" w:space="0" w:color="000000"/>
            </w:tcBorders>
            <w:tcMar>
              <w:top w:w="55" w:type="dxa"/>
              <w:left w:w="55" w:type="dxa"/>
              <w:bottom w:w="55" w:type="dxa"/>
              <w:right w:w="55" w:type="dxa"/>
            </w:tcMar>
          </w:tcPr>
          <w:p w14:paraId="212BEED1"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2 lagunentzako errazioa</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75952E" w14:textId="42B0EC9B"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10</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0A2ABF41"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06A4C623"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Saltxitxak</w:t>
            </w:r>
          </w:p>
        </w:tc>
        <w:tc>
          <w:tcPr>
            <w:tcW w:w="3738" w:type="dxa"/>
            <w:tcBorders>
              <w:left w:val="single" w:sz="2" w:space="0" w:color="000000"/>
              <w:bottom w:val="single" w:sz="2" w:space="0" w:color="000000"/>
            </w:tcBorders>
            <w:tcMar>
              <w:top w:w="55" w:type="dxa"/>
              <w:left w:w="55" w:type="dxa"/>
              <w:bottom w:w="55" w:type="dxa"/>
              <w:right w:w="55" w:type="dxa"/>
            </w:tcMar>
          </w:tcPr>
          <w:p w14:paraId="7A51E25C"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8 saltxitxa / errazioko</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65E5B9" w14:textId="1871BB65"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8</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216958E2"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24F7DA4F"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Txorixoa</w:t>
            </w:r>
          </w:p>
        </w:tc>
        <w:tc>
          <w:tcPr>
            <w:tcW w:w="3738" w:type="dxa"/>
            <w:tcBorders>
              <w:left w:val="single" w:sz="2" w:space="0" w:color="000000"/>
              <w:bottom w:val="single" w:sz="2" w:space="0" w:color="000000"/>
            </w:tcBorders>
            <w:tcMar>
              <w:top w:w="55" w:type="dxa"/>
              <w:left w:w="55" w:type="dxa"/>
              <w:bottom w:w="55" w:type="dxa"/>
              <w:right w:w="55" w:type="dxa"/>
            </w:tcMar>
          </w:tcPr>
          <w:p w14:paraId="537EDD4B"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5 puska/errazioko</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FC62DC" w14:textId="5E2ED74C"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8</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6D4CBCE8"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61838A1A"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Entsalada</w:t>
            </w:r>
          </w:p>
        </w:tc>
        <w:tc>
          <w:tcPr>
            <w:tcW w:w="3738" w:type="dxa"/>
            <w:tcBorders>
              <w:left w:val="single" w:sz="2" w:space="0" w:color="000000"/>
              <w:bottom w:val="single" w:sz="2" w:space="0" w:color="000000"/>
            </w:tcBorders>
            <w:tcMar>
              <w:top w:w="55" w:type="dxa"/>
              <w:left w:w="55" w:type="dxa"/>
              <w:bottom w:w="55" w:type="dxa"/>
              <w:right w:w="55" w:type="dxa"/>
            </w:tcMar>
          </w:tcPr>
          <w:p w14:paraId="0E55E389"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2 lagunentzako errazioa</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06BB51" w14:textId="460674FF"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8</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5929B0CA" w14:textId="77777777" w:rsidTr="00E83525">
        <w:tc>
          <w:tcPr>
            <w:tcW w:w="3575" w:type="dxa"/>
            <w:tcBorders>
              <w:left w:val="single" w:sz="2" w:space="0" w:color="000000"/>
              <w:bottom w:val="single" w:sz="12" w:space="0" w:color="000000"/>
            </w:tcBorders>
            <w:tcMar>
              <w:top w:w="55" w:type="dxa"/>
              <w:left w:w="55" w:type="dxa"/>
              <w:bottom w:w="55" w:type="dxa"/>
              <w:right w:w="55" w:type="dxa"/>
            </w:tcMar>
          </w:tcPr>
          <w:p w14:paraId="33F8101C"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Hamburgesak piparrekin</w:t>
            </w:r>
          </w:p>
        </w:tc>
        <w:tc>
          <w:tcPr>
            <w:tcW w:w="3738" w:type="dxa"/>
            <w:tcBorders>
              <w:left w:val="single" w:sz="2" w:space="0" w:color="000000"/>
              <w:bottom w:val="single" w:sz="12" w:space="0" w:color="000000"/>
            </w:tcBorders>
            <w:tcMar>
              <w:top w:w="55" w:type="dxa"/>
              <w:left w:w="55" w:type="dxa"/>
              <w:bottom w:w="55" w:type="dxa"/>
              <w:right w:w="55" w:type="dxa"/>
            </w:tcMar>
          </w:tcPr>
          <w:p w14:paraId="4E8ED784"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4 hamburgesa errazioko</w:t>
            </w:r>
          </w:p>
        </w:tc>
        <w:tc>
          <w:tcPr>
            <w:tcW w:w="2314" w:type="dxa"/>
            <w:tcBorders>
              <w:left w:val="single" w:sz="2" w:space="0" w:color="000000"/>
              <w:bottom w:val="single" w:sz="12" w:space="0" w:color="000000"/>
              <w:right w:val="single" w:sz="2" w:space="0" w:color="000000"/>
            </w:tcBorders>
            <w:tcMar>
              <w:top w:w="55" w:type="dxa"/>
              <w:left w:w="55" w:type="dxa"/>
              <w:bottom w:w="55" w:type="dxa"/>
              <w:right w:w="55" w:type="dxa"/>
            </w:tcMar>
          </w:tcPr>
          <w:p w14:paraId="58EEB885" w14:textId="00C3342E"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8</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6057A239" w14:textId="77777777" w:rsidTr="00E83525">
        <w:tc>
          <w:tcPr>
            <w:tcW w:w="3575" w:type="dxa"/>
            <w:tcBorders>
              <w:top w:val="single" w:sz="12" w:space="0" w:color="000000"/>
              <w:left w:val="single" w:sz="2" w:space="0" w:color="000000"/>
              <w:bottom w:val="single" w:sz="2" w:space="0" w:color="000000"/>
            </w:tcBorders>
            <w:tcMar>
              <w:top w:w="55" w:type="dxa"/>
              <w:left w:w="55" w:type="dxa"/>
              <w:bottom w:w="55" w:type="dxa"/>
              <w:right w:w="55" w:type="dxa"/>
            </w:tcMar>
          </w:tcPr>
          <w:p w14:paraId="2F70137E"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Gazta eta menbrilua</w:t>
            </w:r>
          </w:p>
        </w:tc>
        <w:tc>
          <w:tcPr>
            <w:tcW w:w="3738" w:type="dxa"/>
            <w:tcBorders>
              <w:top w:val="single" w:sz="12" w:space="0" w:color="000000"/>
              <w:left w:val="single" w:sz="2" w:space="0" w:color="000000"/>
              <w:bottom w:val="single" w:sz="2" w:space="0" w:color="000000"/>
            </w:tcBorders>
            <w:tcMar>
              <w:top w:w="55" w:type="dxa"/>
              <w:left w:w="55" w:type="dxa"/>
              <w:bottom w:w="55" w:type="dxa"/>
              <w:right w:w="55" w:type="dxa"/>
            </w:tcMar>
          </w:tcPr>
          <w:p w14:paraId="79A8A801"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4 lagunentzako errazioa</w:t>
            </w:r>
          </w:p>
          <w:p w14:paraId="56422965"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2 lagunentzako errazioa</w:t>
            </w:r>
          </w:p>
        </w:tc>
        <w:tc>
          <w:tcPr>
            <w:tcW w:w="2314" w:type="dxa"/>
            <w:tcBorders>
              <w:top w:val="single" w:sz="1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3AEB6C" w14:textId="5BB57E82"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10</w:t>
            </w:r>
            <w:r w:rsidR="00724043">
              <w:rPr>
                <w:rFonts w:ascii="Calibri" w:hAnsi="Calibri" w:cs="Calibri"/>
                <w:sz w:val="22"/>
                <w:szCs w:val="22"/>
              </w:rPr>
              <w:t xml:space="preserve"> </w:t>
            </w:r>
            <w:r w:rsidRPr="00E83525">
              <w:rPr>
                <w:rFonts w:ascii="Calibri" w:hAnsi="Calibri" w:cs="Calibri"/>
                <w:sz w:val="22"/>
                <w:szCs w:val="22"/>
              </w:rPr>
              <w:t>€</w:t>
            </w:r>
          </w:p>
          <w:p w14:paraId="46665F02" w14:textId="5CC32B1A"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5</w:t>
            </w:r>
            <w:r w:rsidR="00724043">
              <w:rPr>
                <w:rFonts w:ascii="Calibri" w:hAnsi="Calibri" w:cs="Calibri"/>
                <w:sz w:val="22"/>
                <w:szCs w:val="22"/>
              </w:rPr>
              <w:t xml:space="preserve"> </w:t>
            </w:r>
            <w:r w:rsidRPr="00E83525">
              <w:rPr>
                <w:rFonts w:ascii="Calibri" w:hAnsi="Calibri" w:cs="Calibri"/>
                <w:sz w:val="22"/>
                <w:szCs w:val="22"/>
              </w:rPr>
              <w:t>€</w:t>
            </w:r>
          </w:p>
        </w:tc>
      </w:tr>
      <w:tr w:rsidR="00E83525" w:rsidRPr="00E83525" w14:paraId="162CA2EB" w14:textId="77777777" w:rsidTr="00E83525">
        <w:tc>
          <w:tcPr>
            <w:tcW w:w="3575" w:type="dxa"/>
            <w:tcBorders>
              <w:left w:val="single" w:sz="2" w:space="0" w:color="000000"/>
              <w:bottom w:val="single" w:sz="2" w:space="0" w:color="000000"/>
            </w:tcBorders>
            <w:tcMar>
              <w:top w:w="55" w:type="dxa"/>
              <w:left w:w="55" w:type="dxa"/>
              <w:bottom w:w="55" w:type="dxa"/>
              <w:right w:w="55" w:type="dxa"/>
            </w:tcMar>
          </w:tcPr>
          <w:p w14:paraId="1CF73E06" w14:textId="77777777" w:rsidR="00E83525" w:rsidRPr="00E83525" w:rsidRDefault="00E83525" w:rsidP="00E83525">
            <w:pPr>
              <w:pStyle w:val="TableContents"/>
              <w:rPr>
                <w:rFonts w:ascii="Calibri" w:hAnsi="Calibri" w:cs="Calibri"/>
                <w:sz w:val="22"/>
                <w:szCs w:val="22"/>
              </w:rPr>
            </w:pPr>
            <w:r w:rsidRPr="00E83525">
              <w:rPr>
                <w:rFonts w:ascii="Calibri" w:hAnsi="Calibri" w:cs="Calibri"/>
                <w:sz w:val="22"/>
                <w:szCs w:val="22"/>
              </w:rPr>
              <w:t>Pastak</w:t>
            </w:r>
          </w:p>
        </w:tc>
        <w:tc>
          <w:tcPr>
            <w:tcW w:w="3738" w:type="dxa"/>
            <w:tcBorders>
              <w:left w:val="single" w:sz="2" w:space="0" w:color="000000"/>
              <w:bottom w:val="single" w:sz="2" w:space="0" w:color="000000"/>
            </w:tcBorders>
            <w:tcMar>
              <w:top w:w="55" w:type="dxa"/>
              <w:left w:w="55" w:type="dxa"/>
              <w:bottom w:w="55" w:type="dxa"/>
              <w:right w:w="55" w:type="dxa"/>
            </w:tcMar>
          </w:tcPr>
          <w:p w14:paraId="54133370" w14:textId="77777777" w:rsidR="00E83525" w:rsidRPr="00E83525" w:rsidRDefault="00E83525" w:rsidP="00E83525">
            <w:pPr>
              <w:pStyle w:val="TableContents"/>
              <w:rPr>
                <w:rFonts w:ascii="Calibri" w:hAnsi="Calibri" w:cs="Calibri"/>
                <w:sz w:val="22"/>
                <w:szCs w:val="22"/>
              </w:rPr>
            </w:pP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A91F8F" w14:textId="46595CA3" w:rsidR="00E83525" w:rsidRPr="00E83525" w:rsidRDefault="00E83525" w:rsidP="00724043">
            <w:pPr>
              <w:pStyle w:val="TableContents"/>
              <w:jc w:val="center"/>
              <w:rPr>
                <w:rFonts w:ascii="Calibri" w:hAnsi="Calibri" w:cs="Calibri"/>
                <w:sz w:val="22"/>
                <w:szCs w:val="22"/>
              </w:rPr>
            </w:pPr>
            <w:r w:rsidRPr="00E83525">
              <w:rPr>
                <w:rFonts w:ascii="Calibri" w:hAnsi="Calibri" w:cs="Calibri"/>
                <w:sz w:val="22"/>
                <w:szCs w:val="22"/>
              </w:rPr>
              <w:t>2</w:t>
            </w:r>
            <w:r w:rsidR="00724043">
              <w:rPr>
                <w:rFonts w:ascii="Calibri" w:hAnsi="Calibri" w:cs="Calibri"/>
                <w:sz w:val="22"/>
                <w:szCs w:val="22"/>
              </w:rPr>
              <w:t xml:space="preserve"> </w:t>
            </w:r>
            <w:r w:rsidRPr="00E83525">
              <w:rPr>
                <w:rFonts w:ascii="Calibri" w:hAnsi="Calibri" w:cs="Calibri"/>
                <w:sz w:val="22"/>
                <w:szCs w:val="22"/>
              </w:rPr>
              <w:t>€</w:t>
            </w:r>
          </w:p>
        </w:tc>
      </w:tr>
    </w:tbl>
    <w:p w14:paraId="4972CF7D" w14:textId="77777777" w:rsidR="00E83525" w:rsidRPr="00E83525" w:rsidRDefault="00E83525" w:rsidP="00E83525">
      <w:pPr>
        <w:pStyle w:val="NormalWeb"/>
        <w:spacing w:after="0" w:line="240" w:lineRule="auto"/>
        <w:rPr>
          <w:sz w:val="22"/>
          <w:szCs w:val="22"/>
        </w:rPr>
      </w:pPr>
    </w:p>
    <w:p w14:paraId="548EB823" w14:textId="543C4761" w:rsidR="00E83525" w:rsidRPr="00E83525" w:rsidRDefault="00E83525" w:rsidP="00E83525">
      <w:pPr>
        <w:pStyle w:val="NormalWeb"/>
        <w:pBdr>
          <w:top w:val="dotDash" w:sz="8" w:space="1" w:color="auto"/>
          <w:left w:val="dotDash" w:sz="8" w:space="4" w:color="auto"/>
          <w:bottom w:val="dotDash" w:sz="8" w:space="1" w:color="auto"/>
          <w:right w:val="dotDash" w:sz="8" w:space="4" w:color="auto"/>
        </w:pBdr>
        <w:shd w:val="clear" w:color="auto" w:fill="FFE599"/>
        <w:spacing w:after="0" w:line="240" w:lineRule="auto"/>
        <w:rPr>
          <w:sz w:val="22"/>
          <w:szCs w:val="22"/>
        </w:rPr>
      </w:pPr>
      <w:r w:rsidRPr="00E83525">
        <w:rPr>
          <w:rFonts w:ascii="Calibri" w:hAnsi="Calibri"/>
          <w:b/>
          <w:bCs/>
          <w:sz w:val="22"/>
          <w:szCs w:val="22"/>
        </w:rPr>
        <w:t xml:space="preserve">CAVA KATA: </w:t>
      </w:r>
      <w:r w:rsidRPr="00E83525">
        <w:rPr>
          <w:rFonts w:ascii="Calibri" w:hAnsi="Calibri"/>
          <w:sz w:val="22"/>
          <w:szCs w:val="22"/>
        </w:rPr>
        <w:t>Bai ostiralean eta baita larunbatean ere irekieraren aurretik</w:t>
      </w:r>
      <w:proofErr w:type="gramStart"/>
      <w:r w:rsidRPr="00E83525">
        <w:rPr>
          <w:rFonts w:ascii="Calibri" w:hAnsi="Calibri"/>
          <w:sz w:val="22"/>
          <w:szCs w:val="22"/>
        </w:rPr>
        <w:t>,19:30etan</w:t>
      </w:r>
      <w:proofErr w:type="gramEnd"/>
      <w:r w:rsidRPr="00E83525">
        <w:rPr>
          <w:rFonts w:ascii="Calibri" w:hAnsi="Calibri"/>
          <w:sz w:val="22"/>
          <w:szCs w:val="22"/>
        </w:rPr>
        <w:t xml:space="preserve"> hasita, kata bat egingo da eskolako gimnasioan, Oliver Viticultors etxeko enologo adituak </w:t>
      </w:r>
      <w:r w:rsidR="004D7323">
        <w:rPr>
          <w:rFonts w:ascii="Calibri" w:hAnsi="Calibri"/>
          <w:sz w:val="22"/>
          <w:szCs w:val="22"/>
        </w:rPr>
        <w:t>eska</w:t>
      </w:r>
      <w:r w:rsidRPr="00E83525">
        <w:rPr>
          <w:rFonts w:ascii="Calibri" w:hAnsi="Calibri"/>
          <w:sz w:val="22"/>
          <w:szCs w:val="22"/>
        </w:rPr>
        <w:t>inita. Bertarako txartelak sarreran erosi ahalko dira egunean bertan 3€tan.</w:t>
      </w:r>
      <w:r w:rsidRPr="00E83525">
        <w:rPr>
          <w:rFonts w:ascii="Calibri" w:hAnsi="Calibri"/>
          <w:b/>
          <w:bCs/>
          <w:sz w:val="22"/>
          <w:szCs w:val="22"/>
        </w:rPr>
        <w:t xml:space="preserve"> </w:t>
      </w:r>
    </w:p>
    <w:p w14:paraId="023B0CBB" w14:textId="77777777" w:rsidR="004669FC" w:rsidRDefault="004669FC">
      <w:pPr>
        <w:pStyle w:val="Standard"/>
        <w:jc w:val="both"/>
        <w:rPr>
          <w:rFonts w:hint="eastAsia"/>
          <w:sz w:val="22"/>
          <w:szCs w:val="22"/>
        </w:rPr>
      </w:pPr>
    </w:p>
    <w:p w14:paraId="681C94DD" w14:textId="77777777" w:rsidR="00D855F0" w:rsidRPr="00E83525" w:rsidRDefault="00D855F0" w:rsidP="00D855F0">
      <w:pPr>
        <w:pStyle w:val="Standard"/>
        <w:jc w:val="both"/>
        <w:rPr>
          <w:rFonts w:hint="eastAsia"/>
          <w:sz w:val="22"/>
          <w:szCs w:val="22"/>
        </w:rPr>
      </w:pPr>
    </w:p>
    <w:p w14:paraId="2B87BE99" w14:textId="77777777" w:rsidR="00D855F0" w:rsidRPr="00E83525" w:rsidRDefault="00D855F0" w:rsidP="00D855F0">
      <w:pPr>
        <w:pStyle w:val="Standard"/>
        <w:pBdr>
          <w:top w:val="single" w:sz="12" w:space="1" w:color="auto"/>
          <w:left w:val="single" w:sz="12" w:space="4" w:color="auto"/>
          <w:bottom w:val="single" w:sz="12" w:space="1" w:color="auto"/>
          <w:right w:val="single" w:sz="12" w:space="4" w:color="auto"/>
        </w:pBdr>
        <w:jc w:val="right"/>
        <w:rPr>
          <w:rFonts w:ascii="Calibri" w:hAnsi="Calibri" w:cs="Calibri"/>
          <w:i/>
          <w:iCs/>
          <w:sz w:val="22"/>
          <w:szCs w:val="22"/>
        </w:rPr>
      </w:pPr>
      <w:r w:rsidRPr="00E83525">
        <w:rPr>
          <w:rFonts w:ascii="Calibri" w:hAnsi="Calibri" w:cs="Calibri"/>
          <w:i/>
          <w:iCs/>
          <w:sz w:val="22"/>
          <w:szCs w:val="22"/>
        </w:rPr>
        <w:t>OHARRA: 00:10etan eta 1:55etan autobusa egongo da Zegamatik Beasaina</w:t>
      </w:r>
    </w:p>
    <w:p w14:paraId="11A7C508" w14:textId="62982BB0" w:rsidR="00D855F0" w:rsidRPr="00D855F0" w:rsidRDefault="00D855F0" w:rsidP="00D855F0">
      <w:pPr>
        <w:pStyle w:val="Standard"/>
        <w:pBdr>
          <w:top w:val="single" w:sz="12" w:space="1" w:color="auto"/>
          <w:left w:val="single" w:sz="12" w:space="4" w:color="auto"/>
          <w:bottom w:val="single" w:sz="12" w:space="1" w:color="auto"/>
          <w:right w:val="single" w:sz="12" w:space="4" w:color="auto"/>
        </w:pBdr>
        <w:jc w:val="right"/>
        <w:rPr>
          <w:rFonts w:ascii="Calibri" w:hAnsi="Calibri" w:cs="Calibri"/>
          <w:b/>
          <w:i/>
          <w:iCs/>
          <w:sz w:val="22"/>
          <w:szCs w:val="22"/>
        </w:rPr>
      </w:pPr>
      <w:r w:rsidRPr="00724043">
        <w:rPr>
          <w:rFonts w:ascii="Calibri" w:hAnsi="Calibri" w:cs="Calibri"/>
          <w:b/>
          <w:i/>
          <w:iCs/>
          <w:sz w:val="22"/>
          <w:szCs w:val="22"/>
        </w:rPr>
        <w:t xml:space="preserve"> </w:t>
      </w:r>
      <w:r w:rsidR="00724043" w:rsidRPr="00724043">
        <w:rPr>
          <w:rFonts w:ascii="Calibri" w:hAnsi="Calibri" w:cs="Calibri"/>
          <w:b/>
          <w:i/>
          <w:iCs/>
          <w:sz w:val="22"/>
          <w:szCs w:val="22"/>
        </w:rPr>
        <w:t>O</w:t>
      </w:r>
      <w:r w:rsidRPr="00E83525">
        <w:rPr>
          <w:rFonts w:ascii="Calibri" w:hAnsi="Calibri" w:cs="Calibri"/>
          <w:b/>
          <w:i/>
          <w:iCs/>
          <w:sz w:val="22"/>
          <w:szCs w:val="22"/>
        </w:rPr>
        <w:t>stiralean eta Larunbatean</w:t>
      </w:r>
    </w:p>
    <w:p w14:paraId="2E6418A2" w14:textId="61BA41B9" w:rsidR="00D855F0" w:rsidRDefault="00D855F0">
      <w:pPr>
        <w:rPr>
          <w:rFonts w:hint="eastAsia"/>
          <w:sz w:val="22"/>
          <w:szCs w:val="22"/>
        </w:rPr>
      </w:pPr>
      <w:r>
        <w:rPr>
          <w:rFonts w:hint="eastAsia"/>
          <w:sz w:val="22"/>
          <w:szCs w:val="22"/>
        </w:rPr>
        <w:br w:type="page"/>
      </w:r>
    </w:p>
    <w:p w14:paraId="4B6E4407" w14:textId="22F28AFD" w:rsidR="00D855F0" w:rsidRDefault="00D855F0" w:rsidP="00D855F0">
      <w:pPr>
        <w:pStyle w:val="Standard"/>
        <w:shd w:val="clear" w:color="auto" w:fill="F4B083" w:themeFill="accent2" w:themeFillTint="99"/>
        <w:jc w:val="center"/>
        <w:rPr>
          <w:rFonts w:hint="eastAsia"/>
        </w:rPr>
      </w:pPr>
      <w:r>
        <w:rPr>
          <w:rFonts w:ascii="Malgun Gothic" w:hAnsi="Malgun Gothic" w:cs="Malgun Gothic"/>
          <w:b/>
          <w:bCs/>
          <w:sz w:val="28"/>
          <w:szCs w:val="28"/>
        </w:rPr>
        <w:lastRenderedPageBreak/>
        <w:t>V. FIESTA DEL CAVA</w:t>
      </w:r>
    </w:p>
    <w:p w14:paraId="603499EE" w14:textId="708F114F" w:rsidR="00D855F0" w:rsidRDefault="00D855F0" w:rsidP="00D855F0">
      <w:pPr>
        <w:pStyle w:val="Standard"/>
        <w:shd w:val="clear" w:color="auto" w:fill="F4B083" w:themeFill="accent2" w:themeFillTint="99"/>
        <w:jc w:val="center"/>
        <w:rPr>
          <w:rFonts w:ascii="Calibri" w:hAnsi="Calibri" w:cs="Calibri"/>
          <w:b/>
          <w:bCs/>
          <w:sz w:val="28"/>
          <w:szCs w:val="28"/>
        </w:rPr>
      </w:pPr>
      <w:r>
        <w:rPr>
          <w:rFonts w:ascii="Calibri" w:hAnsi="Calibri" w:cs="Calibri"/>
          <w:b/>
          <w:bCs/>
          <w:sz w:val="28"/>
          <w:szCs w:val="28"/>
        </w:rPr>
        <w:t>26 Y 27 DE OCTUBRE</w:t>
      </w:r>
    </w:p>
    <w:p w14:paraId="5D02340C" w14:textId="77777777" w:rsidR="00D855F0" w:rsidRPr="00E83525" w:rsidRDefault="00D855F0" w:rsidP="00D855F0">
      <w:pPr>
        <w:pStyle w:val="Standard"/>
        <w:jc w:val="right"/>
        <w:rPr>
          <w:rFonts w:ascii="Calibri" w:hAnsi="Calibri" w:cs="Calibri"/>
          <w:b/>
          <w:bCs/>
          <w:sz w:val="22"/>
          <w:szCs w:val="22"/>
        </w:rPr>
      </w:pPr>
    </w:p>
    <w:p w14:paraId="3893A27A" w14:textId="0AA2B756" w:rsidR="00D855F0" w:rsidRPr="00E83525" w:rsidRDefault="00D855F0" w:rsidP="00D855F0">
      <w:pPr>
        <w:pStyle w:val="Standard"/>
        <w:rPr>
          <w:rFonts w:ascii="Calibri" w:hAnsi="Calibri" w:cs="Calibri"/>
          <w:b/>
          <w:bCs/>
          <w:sz w:val="22"/>
          <w:szCs w:val="22"/>
        </w:rPr>
      </w:pPr>
      <w:r>
        <w:rPr>
          <w:rFonts w:ascii="Calibri" w:hAnsi="Calibri" w:cs="Calibri"/>
          <w:b/>
          <w:bCs/>
          <w:sz w:val="22"/>
          <w:szCs w:val="22"/>
        </w:rPr>
        <w:t xml:space="preserve">FIESTA DEL </w:t>
      </w:r>
      <w:r w:rsidRPr="00E83525">
        <w:rPr>
          <w:rFonts w:ascii="Calibri" w:hAnsi="Calibri" w:cs="Calibri"/>
          <w:b/>
          <w:bCs/>
          <w:sz w:val="22"/>
          <w:szCs w:val="22"/>
        </w:rPr>
        <w:t>CAVA:</w:t>
      </w:r>
    </w:p>
    <w:p w14:paraId="12CCEE4D" w14:textId="77777777" w:rsidR="00D855F0" w:rsidRPr="00E83525" w:rsidRDefault="00D855F0" w:rsidP="00D855F0">
      <w:pPr>
        <w:pStyle w:val="Standard"/>
        <w:jc w:val="both"/>
        <w:rPr>
          <w:rFonts w:ascii="Calibri" w:hAnsi="Calibri" w:cs="Calibri"/>
          <w:sz w:val="22"/>
          <w:szCs w:val="22"/>
        </w:rPr>
      </w:pPr>
    </w:p>
    <w:p w14:paraId="2DA5484B" w14:textId="790C7178" w:rsidR="00D855F0" w:rsidRDefault="00D855F0" w:rsidP="00D855F0">
      <w:pPr>
        <w:pStyle w:val="Standard"/>
        <w:jc w:val="both"/>
        <w:rPr>
          <w:rFonts w:ascii="Calibri" w:hAnsi="Calibri" w:cs="Calibri"/>
          <w:sz w:val="22"/>
          <w:szCs w:val="22"/>
        </w:rPr>
      </w:pPr>
      <w:r>
        <w:rPr>
          <w:rFonts w:ascii="Calibri" w:hAnsi="Calibri" w:cs="Calibri"/>
          <w:sz w:val="22"/>
          <w:szCs w:val="22"/>
        </w:rPr>
        <w:t xml:space="preserve">Los días 26 y 27 de octubre en el </w:t>
      </w:r>
      <w:r>
        <w:rPr>
          <w:rFonts w:ascii="Calibri" w:hAnsi="Calibri" w:cs="Calibri"/>
          <w:b/>
          <w:sz w:val="22"/>
          <w:szCs w:val="22"/>
        </w:rPr>
        <w:t xml:space="preserve">patio de la escuela </w:t>
      </w:r>
      <w:r>
        <w:rPr>
          <w:rFonts w:ascii="Calibri" w:hAnsi="Calibri" w:cs="Calibri"/>
          <w:sz w:val="22"/>
          <w:szCs w:val="22"/>
        </w:rPr>
        <w:t xml:space="preserve">desde las </w:t>
      </w:r>
      <w:r w:rsidRPr="00E83525">
        <w:rPr>
          <w:rFonts w:ascii="Calibri" w:hAnsi="Calibri" w:cs="Calibri"/>
          <w:sz w:val="22"/>
          <w:szCs w:val="22"/>
        </w:rPr>
        <w:t>20:00</w:t>
      </w:r>
      <w:r>
        <w:rPr>
          <w:rFonts w:ascii="Calibri" w:hAnsi="Calibri" w:cs="Calibri"/>
          <w:sz w:val="22"/>
          <w:szCs w:val="22"/>
        </w:rPr>
        <w:t xml:space="preserve"> horas hasta las </w:t>
      </w:r>
      <w:r w:rsidRPr="00E83525">
        <w:rPr>
          <w:rFonts w:ascii="Calibri" w:hAnsi="Calibri" w:cs="Calibri"/>
          <w:sz w:val="22"/>
          <w:szCs w:val="22"/>
        </w:rPr>
        <w:t xml:space="preserve">01:00 </w:t>
      </w:r>
      <w:r>
        <w:rPr>
          <w:rFonts w:ascii="Calibri" w:hAnsi="Calibri" w:cs="Calibri"/>
          <w:sz w:val="22"/>
          <w:szCs w:val="22"/>
        </w:rPr>
        <w:t>horas.</w:t>
      </w:r>
    </w:p>
    <w:p w14:paraId="61043259" w14:textId="77777777" w:rsidR="00D855F0" w:rsidRPr="00E83525" w:rsidRDefault="00D855F0" w:rsidP="00D855F0">
      <w:pPr>
        <w:pStyle w:val="Standard"/>
        <w:jc w:val="both"/>
        <w:rPr>
          <w:rFonts w:ascii="Calibri" w:hAnsi="Calibri" w:cs="Calibri"/>
          <w:sz w:val="22"/>
          <w:szCs w:val="22"/>
        </w:rPr>
      </w:pPr>
    </w:p>
    <w:p w14:paraId="38D33AE4" w14:textId="6F16EF2A" w:rsidR="00D855F0" w:rsidRPr="00E83525" w:rsidRDefault="00D855F0" w:rsidP="00D855F0">
      <w:pPr>
        <w:pStyle w:val="Standard"/>
        <w:shd w:val="clear" w:color="auto" w:fill="FFE599" w:themeFill="accent4" w:themeFillTint="66"/>
        <w:jc w:val="both"/>
        <w:rPr>
          <w:rFonts w:ascii="Calibri" w:hAnsi="Calibri" w:cs="Calibri"/>
          <w:sz w:val="22"/>
          <w:szCs w:val="22"/>
        </w:rPr>
      </w:pPr>
      <w:r>
        <w:rPr>
          <w:rFonts w:ascii="Calibri" w:hAnsi="Calibri" w:cs="Calibri"/>
          <w:sz w:val="22"/>
          <w:szCs w:val="22"/>
        </w:rPr>
        <w:t>LISTA DE PRECIOS DE LAS CAVAS QUE SE DEGUSTARAN:</w:t>
      </w:r>
    </w:p>
    <w:tbl>
      <w:tblPr>
        <w:tblW w:w="9640" w:type="dxa"/>
        <w:tblLayout w:type="fixed"/>
        <w:tblCellMar>
          <w:left w:w="10" w:type="dxa"/>
          <w:right w:w="10" w:type="dxa"/>
        </w:tblCellMar>
        <w:tblLook w:val="0000" w:firstRow="0" w:lastRow="0" w:firstColumn="0" w:lastColumn="0" w:noHBand="0" w:noVBand="0"/>
      </w:tblPr>
      <w:tblGrid>
        <w:gridCol w:w="4875"/>
        <w:gridCol w:w="2381"/>
        <w:gridCol w:w="2384"/>
      </w:tblGrid>
      <w:tr w:rsidR="00D855F0" w:rsidRPr="00E83525" w14:paraId="0DBD8D00" w14:textId="77777777" w:rsidTr="005850AD">
        <w:tc>
          <w:tcPr>
            <w:tcW w:w="48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A8707E9" w14:textId="77777777" w:rsidR="00D855F0" w:rsidRPr="00E83525" w:rsidRDefault="00D855F0" w:rsidP="005850AD">
            <w:pPr>
              <w:pStyle w:val="TableContents"/>
              <w:jc w:val="center"/>
              <w:rPr>
                <w:rFonts w:ascii="Calibri" w:hAnsi="Calibri" w:cs="Calibri"/>
                <w:b/>
                <w:bCs/>
                <w:i/>
                <w:iCs/>
                <w:sz w:val="22"/>
                <w:szCs w:val="22"/>
              </w:rPr>
            </w:pPr>
            <w:r w:rsidRPr="00E83525">
              <w:rPr>
                <w:rFonts w:ascii="Calibri" w:hAnsi="Calibri" w:cs="Calibri"/>
                <w:b/>
                <w:bCs/>
                <w:i/>
                <w:iCs/>
                <w:sz w:val="22"/>
                <w:szCs w:val="22"/>
              </w:rPr>
              <w:t>CAVA</w:t>
            </w:r>
          </w:p>
        </w:tc>
        <w:tc>
          <w:tcPr>
            <w:tcW w:w="238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9472945" w14:textId="75CD921D" w:rsidR="00D855F0" w:rsidRPr="00E83525" w:rsidRDefault="00D855F0" w:rsidP="005850AD">
            <w:pPr>
              <w:pStyle w:val="TableContents"/>
              <w:jc w:val="center"/>
              <w:rPr>
                <w:rFonts w:ascii="Calibri" w:hAnsi="Calibri" w:cs="Calibri"/>
                <w:b/>
                <w:bCs/>
                <w:i/>
                <w:iCs/>
                <w:sz w:val="22"/>
                <w:szCs w:val="22"/>
              </w:rPr>
            </w:pPr>
            <w:r>
              <w:rPr>
                <w:rFonts w:ascii="Calibri" w:hAnsi="Calibri" w:cs="Calibri"/>
                <w:b/>
                <w:bCs/>
                <w:i/>
                <w:iCs/>
                <w:sz w:val="22"/>
                <w:szCs w:val="22"/>
              </w:rPr>
              <w:t>Una copa</w:t>
            </w:r>
          </w:p>
        </w:tc>
        <w:tc>
          <w:tcPr>
            <w:tcW w:w="238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A071BAD" w14:textId="219F5523" w:rsidR="00D855F0" w:rsidRPr="00E83525" w:rsidRDefault="00D855F0" w:rsidP="00D855F0">
            <w:pPr>
              <w:pStyle w:val="TableContents"/>
              <w:jc w:val="center"/>
              <w:rPr>
                <w:rFonts w:ascii="Calibri" w:hAnsi="Calibri" w:cs="Calibri"/>
                <w:b/>
                <w:bCs/>
                <w:i/>
                <w:iCs/>
                <w:sz w:val="22"/>
                <w:szCs w:val="22"/>
              </w:rPr>
            </w:pPr>
            <w:r w:rsidRPr="00E83525">
              <w:rPr>
                <w:rFonts w:ascii="Calibri" w:hAnsi="Calibri" w:cs="Calibri"/>
                <w:b/>
                <w:bCs/>
                <w:i/>
                <w:iCs/>
                <w:sz w:val="22"/>
                <w:szCs w:val="22"/>
              </w:rPr>
              <w:t>Bot</w:t>
            </w:r>
            <w:r>
              <w:rPr>
                <w:rFonts w:ascii="Calibri" w:hAnsi="Calibri" w:cs="Calibri"/>
                <w:b/>
                <w:bCs/>
                <w:i/>
                <w:iCs/>
                <w:sz w:val="22"/>
                <w:szCs w:val="22"/>
              </w:rPr>
              <w:t>ella</w:t>
            </w:r>
          </w:p>
        </w:tc>
      </w:tr>
      <w:tr w:rsidR="00D855F0" w:rsidRPr="00E83525" w14:paraId="2C73BC95"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3BD6E19D"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Maria Casanovas Brut</w:t>
            </w:r>
          </w:p>
        </w:tc>
        <w:tc>
          <w:tcPr>
            <w:tcW w:w="2381" w:type="dxa"/>
            <w:tcBorders>
              <w:left w:val="single" w:sz="2" w:space="0" w:color="000000"/>
              <w:bottom w:val="single" w:sz="2" w:space="0" w:color="000000"/>
            </w:tcBorders>
            <w:tcMar>
              <w:top w:w="55" w:type="dxa"/>
              <w:left w:w="55" w:type="dxa"/>
              <w:bottom w:w="55" w:type="dxa"/>
              <w:right w:w="55" w:type="dxa"/>
            </w:tcMar>
          </w:tcPr>
          <w:p w14:paraId="3D9A08BF" w14:textId="1FE55D34"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2</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4E5084" w14:textId="3311FEBE"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9</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58AD276F"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6F1677CB"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Oliver Viticultors Brut Nature</w:t>
            </w:r>
          </w:p>
        </w:tc>
        <w:tc>
          <w:tcPr>
            <w:tcW w:w="2381" w:type="dxa"/>
            <w:tcBorders>
              <w:left w:val="single" w:sz="2" w:space="0" w:color="000000"/>
              <w:bottom w:val="single" w:sz="2" w:space="0" w:color="000000"/>
            </w:tcBorders>
            <w:tcMar>
              <w:top w:w="55" w:type="dxa"/>
              <w:left w:w="55" w:type="dxa"/>
              <w:bottom w:w="55" w:type="dxa"/>
              <w:right w:w="55" w:type="dxa"/>
            </w:tcMar>
          </w:tcPr>
          <w:p w14:paraId="4BFE9484" w14:textId="3D354532"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2</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9469D8" w14:textId="54667ABE"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9</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4A20AC28"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05CEAE5D"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Capdevilla Pujol Reserva Nature</w:t>
            </w:r>
          </w:p>
        </w:tc>
        <w:tc>
          <w:tcPr>
            <w:tcW w:w="2381" w:type="dxa"/>
            <w:tcBorders>
              <w:left w:val="single" w:sz="2" w:space="0" w:color="000000"/>
              <w:bottom w:val="single" w:sz="2" w:space="0" w:color="000000"/>
            </w:tcBorders>
            <w:tcMar>
              <w:top w:w="55" w:type="dxa"/>
              <w:left w:w="55" w:type="dxa"/>
              <w:bottom w:w="55" w:type="dxa"/>
              <w:right w:w="55" w:type="dxa"/>
            </w:tcMar>
          </w:tcPr>
          <w:p w14:paraId="6503C6FA" w14:textId="3FAC5692"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2</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F55091" w14:textId="7A7FB2F2"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9</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1DC18A1A"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6279606F"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Grimau Brut Nature</w:t>
            </w:r>
          </w:p>
        </w:tc>
        <w:tc>
          <w:tcPr>
            <w:tcW w:w="2381" w:type="dxa"/>
            <w:tcBorders>
              <w:left w:val="single" w:sz="2" w:space="0" w:color="000000"/>
              <w:bottom w:val="single" w:sz="2" w:space="0" w:color="000000"/>
            </w:tcBorders>
            <w:tcMar>
              <w:top w:w="55" w:type="dxa"/>
              <w:left w:w="55" w:type="dxa"/>
              <w:bottom w:w="55" w:type="dxa"/>
              <w:right w:w="55" w:type="dxa"/>
            </w:tcMar>
          </w:tcPr>
          <w:p w14:paraId="65755D5C" w14:textId="5181FCD9"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2</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8B86DC" w14:textId="1000EBA6"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9</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7A492AD1"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24DBDBAB"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Elyssia (Rosado Freixenet)</w:t>
            </w:r>
          </w:p>
        </w:tc>
        <w:tc>
          <w:tcPr>
            <w:tcW w:w="2381" w:type="dxa"/>
            <w:tcBorders>
              <w:left w:val="single" w:sz="2" w:space="0" w:color="000000"/>
              <w:bottom w:val="single" w:sz="2" w:space="0" w:color="000000"/>
            </w:tcBorders>
            <w:tcMar>
              <w:top w:w="55" w:type="dxa"/>
              <w:left w:w="55" w:type="dxa"/>
              <w:bottom w:w="55" w:type="dxa"/>
              <w:right w:w="55" w:type="dxa"/>
            </w:tcMar>
          </w:tcPr>
          <w:p w14:paraId="2186E8E5" w14:textId="02CDFA8F"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2</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A14E64" w14:textId="0E5CEAD7"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9</w:t>
            </w:r>
            <w:r>
              <w:rPr>
                <w:rFonts w:ascii="Calibri" w:hAnsi="Calibri" w:cs="Calibri"/>
                <w:sz w:val="22"/>
                <w:szCs w:val="22"/>
              </w:rPr>
              <w:t xml:space="preserve"> </w:t>
            </w:r>
            <w:r w:rsidRPr="00E83525">
              <w:rPr>
                <w:rFonts w:ascii="Calibri" w:hAnsi="Calibri" w:cs="Calibri"/>
                <w:sz w:val="22"/>
                <w:szCs w:val="22"/>
              </w:rPr>
              <w:t>€</w:t>
            </w:r>
          </w:p>
        </w:tc>
      </w:tr>
    </w:tbl>
    <w:p w14:paraId="63FC819E" w14:textId="77777777" w:rsidR="00D855F0" w:rsidRPr="00E83525" w:rsidRDefault="00D855F0" w:rsidP="00D855F0">
      <w:pPr>
        <w:pStyle w:val="Standard"/>
        <w:jc w:val="both"/>
        <w:rPr>
          <w:rFonts w:ascii="Calibri" w:hAnsi="Calibri" w:cs="Calibri"/>
          <w:sz w:val="22"/>
          <w:szCs w:val="22"/>
        </w:rPr>
      </w:pPr>
    </w:p>
    <w:tbl>
      <w:tblPr>
        <w:tblW w:w="9640" w:type="dxa"/>
        <w:tblLayout w:type="fixed"/>
        <w:tblCellMar>
          <w:left w:w="10" w:type="dxa"/>
          <w:right w:w="10" w:type="dxa"/>
        </w:tblCellMar>
        <w:tblLook w:val="0000" w:firstRow="0" w:lastRow="0" w:firstColumn="0" w:lastColumn="0" w:noHBand="0" w:noVBand="0"/>
      </w:tblPr>
      <w:tblGrid>
        <w:gridCol w:w="4875"/>
        <w:gridCol w:w="2381"/>
        <w:gridCol w:w="2384"/>
      </w:tblGrid>
      <w:tr w:rsidR="00D855F0" w:rsidRPr="00E83525" w14:paraId="2892B880" w14:textId="77777777" w:rsidTr="005850AD">
        <w:tc>
          <w:tcPr>
            <w:tcW w:w="48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6905879A" w14:textId="77777777" w:rsidR="00D855F0" w:rsidRPr="00E83525" w:rsidRDefault="00D855F0" w:rsidP="005850AD">
            <w:pPr>
              <w:pStyle w:val="TableContents"/>
              <w:jc w:val="center"/>
              <w:rPr>
                <w:rFonts w:ascii="Calibri" w:hAnsi="Calibri" w:cs="Calibri"/>
                <w:b/>
                <w:bCs/>
                <w:i/>
                <w:iCs/>
                <w:sz w:val="22"/>
                <w:szCs w:val="22"/>
              </w:rPr>
            </w:pPr>
            <w:r w:rsidRPr="00E83525">
              <w:rPr>
                <w:rFonts w:ascii="Calibri" w:hAnsi="Calibri" w:cs="Calibri"/>
                <w:b/>
                <w:bCs/>
                <w:i/>
                <w:iCs/>
                <w:sz w:val="22"/>
                <w:szCs w:val="22"/>
              </w:rPr>
              <w:t>CAVA</w:t>
            </w:r>
          </w:p>
        </w:tc>
        <w:tc>
          <w:tcPr>
            <w:tcW w:w="238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4300CCB" w14:textId="0B809375" w:rsidR="00D855F0" w:rsidRPr="00E83525" w:rsidRDefault="00D855F0" w:rsidP="005850AD">
            <w:pPr>
              <w:pStyle w:val="TableContents"/>
              <w:jc w:val="center"/>
              <w:rPr>
                <w:rFonts w:ascii="Calibri" w:hAnsi="Calibri" w:cs="Calibri"/>
                <w:b/>
                <w:bCs/>
                <w:i/>
                <w:iCs/>
                <w:sz w:val="22"/>
                <w:szCs w:val="22"/>
              </w:rPr>
            </w:pPr>
            <w:r>
              <w:rPr>
                <w:rFonts w:ascii="Calibri" w:hAnsi="Calibri" w:cs="Calibri"/>
                <w:b/>
                <w:bCs/>
                <w:i/>
                <w:iCs/>
                <w:sz w:val="22"/>
                <w:szCs w:val="22"/>
              </w:rPr>
              <w:t>Una copa</w:t>
            </w:r>
          </w:p>
        </w:tc>
        <w:tc>
          <w:tcPr>
            <w:tcW w:w="238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267862A" w14:textId="70C955FC" w:rsidR="00D855F0" w:rsidRPr="00E83525" w:rsidRDefault="00D855F0" w:rsidP="005850AD">
            <w:pPr>
              <w:pStyle w:val="TableContents"/>
              <w:jc w:val="center"/>
              <w:rPr>
                <w:rFonts w:ascii="Calibri" w:hAnsi="Calibri" w:cs="Calibri"/>
                <w:b/>
                <w:bCs/>
                <w:i/>
                <w:iCs/>
                <w:sz w:val="22"/>
                <w:szCs w:val="22"/>
              </w:rPr>
            </w:pPr>
            <w:r w:rsidRPr="00E83525">
              <w:rPr>
                <w:rFonts w:ascii="Calibri" w:hAnsi="Calibri" w:cs="Calibri"/>
                <w:b/>
                <w:bCs/>
                <w:i/>
                <w:iCs/>
                <w:sz w:val="22"/>
                <w:szCs w:val="22"/>
              </w:rPr>
              <w:t>Bot</w:t>
            </w:r>
            <w:r>
              <w:rPr>
                <w:rFonts w:ascii="Calibri" w:hAnsi="Calibri" w:cs="Calibri"/>
                <w:b/>
                <w:bCs/>
                <w:i/>
                <w:iCs/>
                <w:sz w:val="22"/>
                <w:szCs w:val="22"/>
              </w:rPr>
              <w:t>ella</w:t>
            </w:r>
          </w:p>
        </w:tc>
      </w:tr>
      <w:tr w:rsidR="00D855F0" w:rsidRPr="00E83525" w14:paraId="69B70D1D"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1FBCC5AB"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Raventos i Blanc Blanc de Blancs</w:t>
            </w:r>
          </w:p>
        </w:tc>
        <w:tc>
          <w:tcPr>
            <w:tcW w:w="2381" w:type="dxa"/>
            <w:tcBorders>
              <w:left w:val="single" w:sz="2" w:space="0" w:color="000000"/>
              <w:bottom w:val="single" w:sz="2" w:space="0" w:color="000000"/>
            </w:tcBorders>
            <w:tcMar>
              <w:top w:w="55" w:type="dxa"/>
              <w:left w:w="55" w:type="dxa"/>
              <w:bottom w:w="55" w:type="dxa"/>
              <w:right w:w="55" w:type="dxa"/>
            </w:tcMar>
          </w:tcPr>
          <w:p w14:paraId="27F7E952" w14:textId="2379AD68"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3</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BEAB1B" w14:textId="1DAA020A"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13</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765CF4EA"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2E7EF75D" w14:textId="77777777" w:rsidR="00D855F0" w:rsidRPr="00E83525" w:rsidRDefault="00D855F0" w:rsidP="005850AD">
            <w:pPr>
              <w:pStyle w:val="TableContents"/>
              <w:rPr>
                <w:rFonts w:ascii="Calibri" w:hAnsi="Calibri" w:cs="Calibri"/>
                <w:sz w:val="22"/>
                <w:szCs w:val="22"/>
              </w:rPr>
            </w:pPr>
            <w:r w:rsidRPr="00E83525">
              <w:rPr>
                <w:rFonts w:ascii="Calibri" w:hAnsi="Calibri" w:cs="Calibri"/>
                <w:sz w:val="22"/>
                <w:szCs w:val="22"/>
              </w:rPr>
              <w:t>Llopart Brut Nature Reserva</w:t>
            </w:r>
          </w:p>
        </w:tc>
        <w:tc>
          <w:tcPr>
            <w:tcW w:w="2381" w:type="dxa"/>
            <w:tcBorders>
              <w:left w:val="single" w:sz="2" w:space="0" w:color="000000"/>
              <w:bottom w:val="single" w:sz="2" w:space="0" w:color="000000"/>
            </w:tcBorders>
            <w:tcMar>
              <w:top w:w="55" w:type="dxa"/>
              <w:left w:w="55" w:type="dxa"/>
              <w:bottom w:w="55" w:type="dxa"/>
              <w:right w:w="55" w:type="dxa"/>
            </w:tcMar>
          </w:tcPr>
          <w:p w14:paraId="57E47EDB" w14:textId="3D4BE414"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3</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E369C1" w14:textId="1E1CFB7F"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13</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3D0E99DE" w14:textId="77777777" w:rsidTr="005850AD">
        <w:tc>
          <w:tcPr>
            <w:tcW w:w="4875" w:type="dxa"/>
            <w:tcBorders>
              <w:left w:val="single" w:sz="2" w:space="0" w:color="000000"/>
              <w:bottom w:val="single" w:sz="2" w:space="0" w:color="000000"/>
            </w:tcBorders>
            <w:tcMar>
              <w:top w:w="55" w:type="dxa"/>
              <w:left w:w="55" w:type="dxa"/>
              <w:bottom w:w="55" w:type="dxa"/>
              <w:right w:w="55" w:type="dxa"/>
            </w:tcMar>
          </w:tcPr>
          <w:p w14:paraId="672CB31C" w14:textId="77777777" w:rsidR="00D855F0" w:rsidRPr="00E83525" w:rsidRDefault="00D855F0" w:rsidP="005850AD">
            <w:pPr>
              <w:pStyle w:val="TableContents"/>
              <w:rPr>
                <w:rFonts w:ascii="Calibri" w:hAnsi="Calibri" w:cs="Calibri"/>
                <w:sz w:val="22"/>
                <w:szCs w:val="22"/>
                <w:lang w:val="en-US"/>
              </w:rPr>
            </w:pPr>
            <w:r w:rsidRPr="00E83525">
              <w:rPr>
                <w:rFonts w:ascii="Calibri" w:hAnsi="Calibri" w:cs="Calibri"/>
                <w:sz w:val="22"/>
                <w:szCs w:val="22"/>
                <w:lang w:val="en-US"/>
              </w:rPr>
              <w:t>Jazz Nature (Castell San Antoni)</w:t>
            </w:r>
          </w:p>
        </w:tc>
        <w:tc>
          <w:tcPr>
            <w:tcW w:w="2381" w:type="dxa"/>
            <w:tcBorders>
              <w:left w:val="single" w:sz="2" w:space="0" w:color="000000"/>
              <w:bottom w:val="single" w:sz="2" w:space="0" w:color="000000"/>
            </w:tcBorders>
            <w:tcMar>
              <w:top w:w="55" w:type="dxa"/>
              <w:left w:w="55" w:type="dxa"/>
              <w:bottom w:w="55" w:type="dxa"/>
              <w:right w:w="55" w:type="dxa"/>
            </w:tcMar>
          </w:tcPr>
          <w:p w14:paraId="38E02DFC" w14:textId="7E4BCEDD"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3</w:t>
            </w:r>
            <w:r>
              <w:rPr>
                <w:rFonts w:ascii="Calibri" w:hAnsi="Calibri" w:cs="Calibri"/>
                <w:sz w:val="22"/>
                <w:szCs w:val="22"/>
              </w:rPr>
              <w:t xml:space="preserve"> </w:t>
            </w:r>
            <w:r w:rsidRPr="00E83525">
              <w:rPr>
                <w:rFonts w:ascii="Calibri" w:hAnsi="Calibri" w:cs="Calibri"/>
                <w:sz w:val="22"/>
                <w:szCs w:val="22"/>
              </w:rPr>
              <w:t>€</w:t>
            </w:r>
          </w:p>
        </w:tc>
        <w:tc>
          <w:tcPr>
            <w:tcW w:w="238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50FD35" w14:textId="58E90403" w:rsidR="00D855F0" w:rsidRPr="00E83525" w:rsidRDefault="00D855F0" w:rsidP="005850AD">
            <w:pPr>
              <w:pStyle w:val="TableContents"/>
              <w:jc w:val="center"/>
              <w:rPr>
                <w:rFonts w:ascii="Calibri" w:hAnsi="Calibri" w:cs="Calibri"/>
                <w:sz w:val="22"/>
                <w:szCs w:val="22"/>
              </w:rPr>
            </w:pPr>
            <w:r w:rsidRPr="00E83525">
              <w:rPr>
                <w:rFonts w:ascii="Calibri" w:hAnsi="Calibri" w:cs="Calibri"/>
                <w:sz w:val="22"/>
                <w:szCs w:val="22"/>
              </w:rPr>
              <w:t>13</w:t>
            </w:r>
            <w:r>
              <w:rPr>
                <w:rFonts w:ascii="Calibri" w:hAnsi="Calibri" w:cs="Calibri"/>
                <w:sz w:val="22"/>
                <w:szCs w:val="22"/>
              </w:rPr>
              <w:t xml:space="preserve"> </w:t>
            </w:r>
            <w:r w:rsidRPr="00E83525">
              <w:rPr>
                <w:rFonts w:ascii="Calibri" w:hAnsi="Calibri" w:cs="Calibri"/>
                <w:sz w:val="22"/>
                <w:szCs w:val="22"/>
              </w:rPr>
              <w:t>€</w:t>
            </w:r>
          </w:p>
        </w:tc>
      </w:tr>
    </w:tbl>
    <w:p w14:paraId="7431BBA7" w14:textId="77777777" w:rsidR="00D855F0" w:rsidRPr="00E83525" w:rsidRDefault="00D855F0" w:rsidP="00D855F0">
      <w:pPr>
        <w:pStyle w:val="Standard"/>
        <w:rPr>
          <w:rFonts w:ascii="Calibri" w:hAnsi="Calibri" w:cs="Calibri"/>
          <w:sz w:val="22"/>
          <w:szCs w:val="22"/>
        </w:rPr>
      </w:pPr>
    </w:p>
    <w:p w14:paraId="32F8E5FD" w14:textId="293F8518" w:rsidR="00D855F0" w:rsidRPr="00E83525" w:rsidRDefault="00D855F0" w:rsidP="00D855F0">
      <w:pPr>
        <w:pStyle w:val="Standard"/>
        <w:spacing w:line="360" w:lineRule="auto"/>
        <w:rPr>
          <w:rFonts w:ascii="Calibri" w:hAnsi="Calibri" w:cs="Calibri"/>
          <w:sz w:val="22"/>
          <w:szCs w:val="22"/>
        </w:rPr>
      </w:pPr>
      <w:r w:rsidRPr="00E83525">
        <w:rPr>
          <w:rFonts w:ascii="Calibri" w:hAnsi="Calibri" w:cs="Calibri"/>
          <w:sz w:val="22"/>
          <w:szCs w:val="22"/>
        </w:rPr>
        <w:t>C</w:t>
      </w:r>
      <w:r>
        <w:rPr>
          <w:rFonts w:ascii="Calibri" w:hAnsi="Calibri" w:cs="Calibri"/>
          <w:sz w:val="22"/>
          <w:szCs w:val="22"/>
        </w:rPr>
        <w:t xml:space="preserve">opa de cristal para poder degustar las cavas: </w:t>
      </w:r>
      <w:r w:rsidRPr="00E83525">
        <w:rPr>
          <w:rFonts w:ascii="Calibri" w:hAnsi="Calibri" w:cs="Calibri"/>
          <w:sz w:val="22"/>
          <w:szCs w:val="22"/>
        </w:rPr>
        <w:t>1€</w:t>
      </w:r>
    </w:p>
    <w:p w14:paraId="119BD92E" w14:textId="2C6D958F" w:rsidR="00D855F0" w:rsidRPr="00E83525" w:rsidRDefault="00D855F0" w:rsidP="00D855F0">
      <w:pPr>
        <w:pStyle w:val="Standard"/>
        <w:spacing w:line="360" w:lineRule="auto"/>
        <w:rPr>
          <w:rFonts w:ascii="Calibri" w:hAnsi="Calibri" w:cs="Calibri"/>
          <w:sz w:val="22"/>
          <w:szCs w:val="22"/>
        </w:rPr>
      </w:pPr>
      <w:r>
        <w:rPr>
          <w:rFonts w:ascii="Calibri" w:hAnsi="Calibri" w:cs="Calibri"/>
          <w:sz w:val="22"/>
          <w:szCs w:val="22"/>
        </w:rPr>
        <w:t>Refrescos</w:t>
      </w:r>
      <w:r w:rsidRPr="00E83525">
        <w:rPr>
          <w:rFonts w:ascii="Calibri" w:hAnsi="Calibri" w:cs="Calibri"/>
          <w:sz w:val="22"/>
          <w:szCs w:val="22"/>
        </w:rPr>
        <w:t>:</w:t>
      </w:r>
      <w:r>
        <w:rPr>
          <w:rFonts w:ascii="Calibri" w:hAnsi="Calibri" w:cs="Calibri"/>
          <w:sz w:val="22"/>
          <w:szCs w:val="22"/>
        </w:rPr>
        <w:t xml:space="preserve"> </w:t>
      </w:r>
      <w:r w:rsidRPr="00E83525">
        <w:rPr>
          <w:rFonts w:ascii="Calibri" w:hAnsi="Calibri" w:cs="Calibri"/>
          <w:sz w:val="22"/>
          <w:szCs w:val="22"/>
        </w:rPr>
        <w:t>1€</w:t>
      </w:r>
    </w:p>
    <w:p w14:paraId="22E76B04" w14:textId="77777777" w:rsidR="00D855F0" w:rsidRPr="00E83525" w:rsidRDefault="00D855F0" w:rsidP="00D855F0">
      <w:pPr>
        <w:pStyle w:val="Standard"/>
        <w:rPr>
          <w:rFonts w:ascii="Calibri" w:hAnsi="Calibri" w:cs="Calibri"/>
          <w:sz w:val="22"/>
          <w:szCs w:val="22"/>
        </w:rPr>
      </w:pPr>
    </w:p>
    <w:p w14:paraId="23013FDD" w14:textId="11B16336" w:rsidR="00D855F0" w:rsidRPr="00E83525" w:rsidRDefault="00D855F0" w:rsidP="00D855F0">
      <w:pPr>
        <w:pStyle w:val="Standard"/>
        <w:shd w:val="clear" w:color="auto" w:fill="FFE599" w:themeFill="accent4" w:themeFillTint="66"/>
        <w:rPr>
          <w:rFonts w:ascii="Calibri" w:hAnsi="Calibri" w:cs="Calibri"/>
          <w:sz w:val="22"/>
          <w:szCs w:val="22"/>
        </w:rPr>
      </w:pPr>
      <w:r>
        <w:rPr>
          <w:rFonts w:ascii="Calibri" w:hAnsi="Calibri" w:cs="Calibri"/>
          <w:sz w:val="22"/>
          <w:szCs w:val="22"/>
        </w:rPr>
        <w:t>RACIONES QUE SE PODRAN DEGUSTAR</w:t>
      </w:r>
      <w:r w:rsidRPr="00E83525">
        <w:rPr>
          <w:rFonts w:ascii="Calibri" w:hAnsi="Calibri" w:cs="Calibri"/>
          <w:sz w:val="22"/>
          <w:szCs w:val="22"/>
        </w:rPr>
        <w:t>:</w:t>
      </w:r>
    </w:p>
    <w:tbl>
      <w:tblPr>
        <w:tblW w:w="9627" w:type="dxa"/>
        <w:tblInd w:w="15" w:type="dxa"/>
        <w:tblLayout w:type="fixed"/>
        <w:tblCellMar>
          <w:left w:w="10" w:type="dxa"/>
          <w:right w:w="10" w:type="dxa"/>
        </w:tblCellMar>
        <w:tblLook w:val="0000" w:firstRow="0" w:lastRow="0" w:firstColumn="0" w:lastColumn="0" w:noHBand="0" w:noVBand="0"/>
      </w:tblPr>
      <w:tblGrid>
        <w:gridCol w:w="3575"/>
        <w:gridCol w:w="3738"/>
        <w:gridCol w:w="2314"/>
      </w:tblGrid>
      <w:tr w:rsidR="00D855F0" w:rsidRPr="00E83525" w14:paraId="54D5CD28" w14:textId="77777777" w:rsidTr="005850AD">
        <w:tc>
          <w:tcPr>
            <w:tcW w:w="357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01FBB8BC" w14:textId="04D493A4" w:rsidR="00D855F0" w:rsidRPr="00E83525" w:rsidRDefault="00D855F0" w:rsidP="005850AD">
            <w:pPr>
              <w:pStyle w:val="TableContents"/>
              <w:jc w:val="center"/>
              <w:rPr>
                <w:rFonts w:ascii="Calibri" w:hAnsi="Calibri" w:cs="Calibri"/>
                <w:b/>
                <w:bCs/>
                <w:i/>
                <w:iCs/>
                <w:sz w:val="22"/>
                <w:szCs w:val="22"/>
              </w:rPr>
            </w:pPr>
            <w:r>
              <w:rPr>
                <w:rFonts w:ascii="Calibri" w:hAnsi="Calibri" w:cs="Calibri"/>
                <w:b/>
                <w:bCs/>
                <w:i/>
                <w:iCs/>
                <w:sz w:val="22"/>
                <w:szCs w:val="22"/>
              </w:rPr>
              <w:t>RACIONES</w:t>
            </w:r>
          </w:p>
        </w:tc>
        <w:tc>
          <w:tcPr>
            <w:tcW w:w="373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30EAC7A9" w14:textId="4D49C86C" w:rsidR="00D855F0" w:rsidRPr="00E83525" w:rsidRDefault="00D855F0" w:rsidP="005850AD">
            <w:pPr>
              <w:pStyle w:val="TableContents"/>
              <w:jc w:val="center"/>
              <w:rPr>
                <w:rFonts w:ascii="Calibri" w:hAnsi="Calibri" w:cs="Calibri"/>
                <w:b/>
                <w:bCs/>
                <w:i/>
                <w:iCs/>
                <w:sz w:val="22"/>
                <w:szCs w:val="22"/>
              </w:rPr>
            </w:pPr>
            <w:r>
              <w:rPr>
                <w:rFonts w:ascii="Calibri" w:hAnsi="Calibri" w:cs="Calibri"/>
                <w:b/>
                <w:bCs/>
                <w:i/>
                <w:iCs/>
                <w:sz w:val="22"/>
                <w:szCs w:val="22"/>
              </w:rPr>
              <w:t>Cantidad</w:t>
            </w:r>
          </w:p>
        </w:tc>
        <w:tc>
          <w:tcPr>
            <w:tcW w:w="231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9FA5D30" w14:textId="1CAA3D8F" w:rsidR="00D855F0" w:rsidRPr="00E83525" w:rsidRDefault="00D855F0" w:rsidP="005850AD">
            <w:pPr>
              <w:pStyle w:val="TableContents"/>
              <w:jc w:val="center"/>
              <w:rPr>
                <w:rFonts w:ascii="Calibri" w:hAnsi="Calibri" w:cs="Calibri"/>
                <w:b/>
                <w:bCs/>
                <w:i/>
                <w:iCs/>
                <w:sz w:val="22"/>
                <w:szCs w:val="22"/>
              </w:rPr>
            </w:pPr>
            <w:r>
              <w:rPr>
                <w:rFonts w:ascii="Calibri" w:hAnsi="Calibri" w:cs="Calibri"/>
                <w:b/>
                <w:bCs/>
                <w:i/>
                <w:iCs/>
                <w:sz w:val="22"/>
                <w:szCs w:val="22"/>
              </w:rPr>
              <w:t>Prcio</w:t>
            </w:r>
          </w:p>
        </w:tc>
      </w:tr>
      <w:tr w:rsidR="00D855F0" w:rsidRPr="00E83525" w14:paraId="49FF419C"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292C65C1" w14:textId="1A29493D" w:rsidR="00D855F0" w:rsidRPr="00E83525" w:rsidRDefault="00D855F0" w:rsidP="005850AD">
            <w:pPr>
              <w:pStyle w:val="TableContents"/>
              <w:rPr>
                <w:rFonts w:ascii="Calibri" w:hAnsi="Calibri" w:cs="Calibri"/>
                <w:sz w:val="22"/>
                <w:szCs w:val="22"/>
              </w:rPr>
            </w:pPr>
            <w:r>
              <w:rPr>
                <w:rFonts w:ascii="Calibri" w:hAnsi="Calibri" w:cs="Calibri"/>
                <w:sz w:val="22"/>
                <w:szCs w:val="22"/>
              </w:rPr>
              <w:t>Muslo de pollo con pimientos</w:t>
            </w:r>
          </w:p>
        </w:tc>
        <w:tc>
          <w:tcPr>
            <w:tcW w:w="3738" w:type="dxa"/>
            <w:tcBorders>
              <w:left w:val="single" w:sz="2" w:space="0" w:color="000000"/>
              <w:bottom w:val="single" w:sz="2" w:space="0" w:color="000000"/>
            </w:tcBorders>
            <w:tcMar>
              <w:top w:w="55" w:type="dxa"/>
              <w:left w:w="55" w:type="dxa"/>
              <w:bottom w:w="55" w:type="dxa"/>
              <w:right w:w="55" w:type="dxa"/>
            </w:tcMar>
          </w:tcPr>
          <w:p w14:paraId="27485802" w14:textId="51936DBA" w:rsidR="00D855F0" w:rsidRPr="00E83525" w:rsidRDefault="00D855F0" w:rsidP="005850AD">
            <w:pPr>
              <w:pStyle w:val="TableContents"/>
              <w:rPr>
                <w:rFonts w:ascii="Calibri" w:hAnsi="Calibri" w:cs="Calibri"/>
                <w:sz w:val="22"/>
                <w:szCs w:val="22"/>
              </w:rPr>
            </w:pPr>
            <w:r>
              <w:rPr>
                <w:rFonts w:ascii="Calibri" w:hAnsi="Calibri" w:cs="Calibri"/>
                <w:sz w:val="22"/>
                <w:szCs w:val="22"/>
              </w:rPr>
              <w:t>2 muslos y un contra muslo</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515BA" w14:textId="0DFE35F7"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10</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0ED6E649"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6084CA9F" w14:textId="57F1AAC0" w:rsidR="00D855F0" w:rsidRPr="00E83525" w:rsidRDefault="00D855F0" w:rsidP="005850AD">
            <w:pPr>
              <w:pStyle w:val="TableContents"/>
              <w:rPr>
                <w:rFonts w:ascii="Calibri" w:hAnsi="Calibri" w:cs="Calibri"/>
                <w:sz w:val="22"/>
                <w:szCs w:val="22"/>
              </w:rPr>
            </w:pPr>
            <w:r>
              <w:rPr>
                <w:rFonts w:ascii="Calibri" w:hAnsi="Calibri" w:cs="Calibri"/>
                <w:sz w:val="22"/>
                <w:szCs w:val="22"/>
              </w:rPr>
              <w:t>Lomo de cabezada con pimientos</w:t>
            </w:r>
          </w:p>
        </w:tc>
        <w:tc>
          <w:tcPr>
            <w:tcW w:w="3738" w:type="dxa"/>
            <w:tcBorders>
              <w:left w:val="single" w:sz="2" w:space="0" w:color="000000"/>
              <w:bottom w:val="single" w:sz="2" w:space="0" w:color="000000"/>
            </w:tcBorders>
            <w:tcMar>
              <w:top w:w="55" w:type="dxa"/>
              <w:left w:w="55" w:type="dxa"/>
              <w:bottom w:w="55" w:type="dxa"/>
              <w:right w:w="55" w:type="dxa"/>
            </w:tcMar>
          </w:tcPr>
          <w:p w14:paraId="615E2481" w14:textId="15B930AE" w:rsidR="00D855F0" w:rsidRPr="00E83525" w:rsidRDefault="00D855F0" w:rsidP="005850AD">
            <w:pPr>
              <w:pStyle w:val="TableContents"/>
              <w:rPr>
                <w:rFonts w:ascii="Calibri" w:hAnsi="Calibri" w:cs="Calibri"/>
                <w:sz w:val="22"/>
                <w:szCs w:val="22"/>
              </w:rPr>
            </w:pPr>
            <w:r>
              <w:rPr>
                <w:rFonts w:ascii="Calibri" w:hAnsi="Calibri" w:cs="Calibri"/>
                <w:sz w:val="22"/>
                <w:szCs w:val="22"/>
              </w:rPr>
              <w:t>Ración de dos personas</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AB5488" w14:textId="6C690DA2"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10</w:t>
            </w:r>
            <w:r>
              <w:rPr>
                <w:rFonts w:ascii="Calibri" w:hAnsi="Calibri" w:cs="Calibri"/>
                <w:sz w:val="22"/>
                <w:szCs w:val="22"/>
              </w:rPr>
              <w:t xml:space="preserve"> </w:t>
            </w:r>
            <w:r w:rsidRPr="00E83525">
              <w:rPr>
                <w:rFonts w:ascii="Calibri" w:hAnsi="Calibri" w:cs="Calibri"/>
                <w:sz w:val="22"/>
                <w:szCs w:val="22"/>
              </w:rPr>
              <w:t>€</w:t>
            </w:r>
          </w:p>
        </w:tc>
      </w:tr>
      <w:tr w:rsidR="00FB3D8B" w:rsidRPr="00E83525" w14:paraId="114F1962"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654D422E" w14:textId="21FF9210" w:rsidR="00FB3D8B" w:rsidRPr="00E83525" w:rsidRDefault="00FB3D8B" w:rsidP="005850AD">
            <w:pPr>
              <w:pStyle w:val="TableContents"/>
              <w:rPr>
                <w:rFonts w:ascii="Calibri" w:hAnsi="Calibri" w:cs="Calibri"/>
                <w:sz w:val="22"/>
                <w:szCs w:val="22"/>
              </w:rPr>
            </w:pPr>
            <w:r>
              <w:rPr>
                <w:rFonts w:ascii="Calibri" w:hAnsi="Calibri" w:cs="Calibri"/>
                <w:sz w:val="22"/>
                <w:szCs w:val="22"/>
              </w:rPr>
              <w:t>Costilla de ternera</w:t>
            </w:r>
          </w:p>
        </w:tc>
        <w:tc>
          <w:tcPr>
            <w:tcW w:w="3738" w:type="dxa"/>
            <w:tcBorders>
              <w:left w:val="single" w:sz="2" w:space="0" w:color="000000"/>
              <w:bottom w:val="single" w:sz="2" w:space="0" w:color="000000"/>
            </w:tcBorders>
            <w:tcMar>
              <w:top w:w="55" w:type="dxa"/>
              <w:left w:w="55" w:type="dxa"/>
              <w:bottom w:w="55" w:type="dxa"/>
              <w:right w:w="55" w:type="dxa"/>
            </w:tcMar>
          </w:tcPr>
          <w:p w14:paraId="5FF0B95F" w14:textId="087B566D" w:rsidR="00FB3D8B" w:rsidRPr="00E83525" w:rsidRDefault="00FB3D8B" w:rsidP="005850AD">
            <w:pPr>
              <w:pStyle w:val="TableContents"/>
              <w:rPr>
                <w:rFonts w:ascii="Calibri" w:hAnsi="Calibri" w:cs="Calibri"/>
                <w:sz w:val="22"/>
                <w:szCs w:val="22"/>
              </w:rPr>
            </w:pPr>
            <w:r>
              <w:rPr>
                <w:rFonts w:ascii="Calibri" w:hAnsi="Calibri" w:cs="Calibri"/>
                <w:sz w:val="22"/>
                <w:szCs w:val="22"/>
              </w:rPr>
              <w:t>Ración de dos personas</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046979" w14:textId="153CF5F1" w:rsidR="00FB3D8B" w:rsidRPr="00E83525" w:rsidRDefault="00FB3D8B" w:rsidP="00724043">
            <w:pPr>
              <w:pStyle w:val="TableContents"/>
              <w:jc w:val="center"/>
              <w:rPr>
                <w:rFonts w:ascii="Calibri" w:hAnsi="Calibri" w:cs="Calibri"/>
                <w:sz w:val="22"/>
                <w:szCs w:val="22"/>
              </w:rPr>
            </w:pPr>
            <w:r w:rsidRPr="00E83525">
              <w:rPr>
                <w:rFonts w:ascii="Calibri" w:hAnsi="Calibri" w:cs="Calibri"/>
                <w:sz w:val="22"/>
                <w:szCs w:val="22"/>
              </w:rPr>
              <w:t>10</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276CDFB7"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228D7096" w14:textId="32C5DE62" w:rsidR="00D855F0" w:rsidRPr="00E83525" w:rsidRDefault="00FB3D8B" w:rsidP="005850AD">
            <w:pPr>
              <w:pStyle w:val="TableContents"/>
              <w:rPr>
                <w:rFonts w:ascii="Calibri" w:hAnsi="Calibri" w:cs="Calibri"/>
                <w:sz w:val="22"/>
                <w:szCs w:val="22"/>
              </w:rPr>
            </w:pPr>
            <w:r>
              <w:rPr>
                <w:rFonts w:ascii="Calibri" w:hAnsi="Calibri" w:cs="Calibri"/>
                <w:sz w:val="22"/>
                <w:szCs w:val="22"/>
              </w:rPr>
              <w:t>Salchichas</w:t>
            </w:r>
          </w:p>
        </w:tc>
        <w:tc>
          <w:tcPr>
            <w:tcW w:w="3738" w:type="dxa"/>
            <w:tcBorders>
              <w:left w:val="single" w:sz="2" w:space="0" w:color="000000"/>
              <w:bottom w:val="single" w:sz="2" w:space="0" w:color="000000"/>
            </w:tcBorders>
            <w:tcMar>
              <w:top w:w="55" w:type="dxa"/>
              <w:left w:w="55" w:type="dxa"/>
              <w:bottom w:w="55" w:type="dxa"/>
              <w:right w:w="55" w:type="dxa"/>
            </w:tcMar>
          </w:tcPr>
          <w:p w14:paraId="2724F5DF" w14:textId="7D55DCC9" w:rsidR="00D855F0" w:rsidRPr="00E83525" w:rsidRDefault="00FB3D8B" w:rsidP="005850AD">
            <w:pPr>
              <w:pStyle w:val="TableContents"/>
              <w:rPr>
                <w:rFonts w:ascii="Calibri" w:hAnsi="Calibri" w:cs="Calibri"/>
                <w:sz w:val="22"/>
                <w:szCs w:val="22"/>
              </w:rPr>
            </w:pPr>
            <w:r>
              <w:rPr>
                <w:rFonts w:ascii="Calibri" w:hAnsi="Calibri" w:cs="Calibri"/>
                <w:sz w:val="22"/>
                <w:szCs w:val="22"/>
              </w:rPr>
              <w:t>8 salchichas / por ración</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F93B83" w14:textId="5EB3DC37"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8</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4379A6BC"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16CF4221" w14:textId="4F5BEE9B" w:rsidR="00D855F0" w:rsidRPr="00E83525" w:rsidRDefault="00FB3D8B" w:rsidP="005850AD">
            <w:pPr>
              <w:pStyle w:val="TableContents"/>
              <w:rPr>
                <w:rFonts w:ascii="Calibri" w:hAnsi="Calibri" w:cs="Calibri"/>
                <w:sz w:val="22"/>
                <w:szCs w:val="22"/>
              </w:rPr>
            </w:pPr>
            <w:r>
              <w:rPr>
                <w:rFonts w:ascii="Calibri" w:hAnsi="Calibri" w:cs="Calibri"/>
                <w:sz w:val="22"/>
                <w:szCs w:val="22"/>
              </w:rPr>
              <w:t>Chorizo</w:t>
            </w:r>
          </w:p>
        </w:tc>
        <w:tc>
          <w:tcPr>
            <w:tcW w:w="3738" w:type="dxa"/>
            <w:tcBorders>
              <w:left w:val="single" w:sz="2" w:space="0" w:color="000000"/>
              <w:bottom w:val="single" w:sz="2" w:space="0" w:color="000000"/>
            </w:tcBorders>
            <w:tcMar>
              <w:top w:w="55" w:type="dxa"/>
              <w:left w:w="55" w:type="dxa"/>
              <w:bottom w:w="55" w:type="dxa"/>
              <w:right w:w="55" w:type="dxa"/>
            </w:tcMar>
          </w:tcPr>
          <w:p w14:paraId="2828ACE1" w14:textId="552E9B2C" w:rsidR="00D855F0" w:rsidRPr="00E83525" w:rsidRDefault="00FB3D8B" w:rsidP="005850AD">
            <w:pPr>
              <w:pStyle w:val="TableContents"/>
              <w:rPr>
                <w:rFonts w:ascii="Calibri" w:hAnsi="Calibri" w:cs="Calibri"/>
                <w:sz w:val="22"/>
                <w:szCs w:val="22"/>
              </w:rPr>
            </w:pPr>
            <w:r>
              <w:rPr>
                <w:rFonts w:ascii="Calibri" w:hAnsi="Calibri" w:cs="Calibri"/>
                <w:sz w:val="22"/>
                <w:szCs w:val="22"/>
              </w:rPr>
              <w:t>5 trozos por ración</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7CF2C1" w14:textId="351416A1"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8</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55B0A683"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2CFE6539" w14:textId="43932A1E" w:rsidR="00D855F0" w:rsidRPr="00E83525" w:rsidRDefault="00FB3D8B" w:rsidP="005850AD">
            <w:pPr>
              <w:pStyle w:val="TableContents"/>
              <w:rPr>
                <w:rFonts w:ascii="Calibri" w:hAnsi="Calibri" w:cs="Calibri"/>
                <w:sz w:val="22"/>
                <w:szCs w:val="22"/>
              </w:rPr>
            </w:pPr>
            <w:r>
              <w:rPr>
                <w:rFonts w:ascii="Calibri" w:hAnsi="Calibri" w:cs="Calibri"/>
                <w:sz w:val="22"/>
                <w:szCs w:val="22"/>
              </w:rPr>
              <w:t>En</w:t>
            </w:r>
            <w:r w:rsidR="00D855F0" w:rsidRPr="00E83525">
              <w:rPr>
                <w:rFonts w:ascii="Calibri" w:hAnsi="Calibri" w:cs="Calibri"/>
                <w:sz w:val="22"/>
                <w:szCs w:val="22"/>
              </w:rPr>
              <w:t>salada</w:t>
            </w:r>
          </w:p>
        </w:tc>
        <w:tc>
          <w:tcPr>
            <w:tcW w:w="3738" w:type="dxa"/>
            <w:tcBorders>
              <w:left w:val="single" w:sz="2" w:space="0" w:color="000000"/>
              <w:bottom w:val="single" w:sz="2" w:space="0" w:color="000000"/>
            </w:tcBorders>
            <w:tcMar>
              <w:top w:w="55" w:type="dxa"/>
              <w:left w:w="55" w:type="dxa"/>
              <w:bottom w:w="55" w:type="dxa"/>
              <w:right w:w="55" w:type="dxa"/>
            </w:tcMar>
          </w:tcPr>
          <w:p w14:paraId="367DF6E7" w14:textId="7006F7DA" w:rsidR="00D855F0" w:rsidRPr="00E83525" w:rsidRDefault="00FB3D8B" w:rsidP="005850AD">
            <w:pPr>
              <w:pStyle w:val="TableContents"/>
              <w:rPr>
                <w:rFonts w:ascii="Calibri" w:hAnsi="Calibri" w:cs="Calibri"/>
                <w:sz w:val="22"/>
                <w:szCs w:val="22"/>
              </w:rPr>
            </w:pPr>
            <w:r>
              <w:rPr>
                <w:rFonts w:ascii="Calibri" w:hAnsi="Calibri" w:cs="Calibri"/>
                <w:sz w:val="22"/>
                <w:szCs w:val="22"/>
              </w:rPr>
              <w:t>Ración para dos personas</w:t>
            </w: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75C26E" w14:textId="5EB4E080" w:rsidR="00D855F0" w:rsidRPr="00E83525" w:rsidRDefault="00D855F0" w:rsidP="00724043">
            <w:pPr>
              <w:pStyle w:val="TableContents"/>
              <w:jc w:val="center"/>
              <w:rPr>
                <w:rFonts w:ascii="Calibri" w:hAnsi="Calibri" w:cs="Calibri"/>
                <w:sz w:val="22"/>
                <w:szCs w:val="22"/>
              </w:rPr>
            </w:pPr>
            <w:bookmarkStart w:id="0" w:name="_GoBack"/>
            <w:bookmarkEnd w:id="0"/>
            <w:r w:rsidRPr="00E83525">
              <w:rPr>
                <w:rFonts w:ascii="Calibri" w:hAnsi="Calibri" w:cs="Calibri"/>
                <w:sz w:val="22"/>
                <w:szCs w:val="22"/>
              </w:rPr>
              <w:t>8</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0D39E3BF" w14:textId="77777777" w:rsidTr="005850AD">
        <w:tc>
          <w:tcPr>
            <w:tcW w:w="3575" w:type="dxa"/>
            <w:tcBorders>
              <w:left w:val="single" w:sz="2" w:space="0" w:color="000000"/>
              <w:bottom w:val="single" w:sz="12" w:space="0" w:color="000000"/>
            </w:tcBorders>
            <w:tcMar>
              <w:top w:w="55" w:type="dxa"/>
              <w:left w:w="55" w:type="dxa"/>
              <w:bottom w:w="55" w:type="dxa"/>
              <w:right w:w="55" w:type="dxa"/>
            </w:tcMar>
          </w:tcPr>
          <w:p w14:paraId="74F0E466" w14:textId="3CA8A70C" w:rsidR="00D855F0" w:rsidRPr="00E83525" w:rsidRDefault="00D855F0" w:rsidP="00FB3D8B">
            <w:pPr>
              <w:pStyle w:val="TableContents"/>
              <w:rPr>
                <w:rFonts w:ascii="Calibri" w:hAnsi="Calibri" w:cs="Calibri"/>
                <w:sz w:val="22"/>
                <w:szCs w:val="22"/>
              </w:rPr>
            </w:pPr>
            <w:r w:rsidRPr="00E83525">
              <w:rPr>
                <w:rFonts w:ascii="Calibri" w:hAnsi="Calibri" w:cs="Calibri"/>
                <w:sz w:val="22"/>
                <w:szCs w:val="22"/>
              </w:rPr>
              <w:t>Hamburgesa</w:t>
            </w:r>
            <w:r w:rsidR="00FB3D8B">
              <w:rPr>
                <w:rFonts w:ascii="Calibri" w:hAnsi="Calibri" w:cs="Calibri"/>
                <w:sz w:val="22"/>
                <w:szCs w:val="22"/>
              </w:rPr>
              <w:t>s con pimientos</w:t>
            </w:r>
          </w:p>
        </w:tc>
        <w:tc>
          <w:tcPr>
            <w:tcW w:w="3738" w:type="dxa"/>
            <w:tcBorders>
              <w:left w:val="single" w:sz="2" w:space="0" w:color="000000"/>
              <w:bottom w:val="single" w:sz="12" w:space="0" w:color="000000"/>
            </w:tcBorders>
            <w:tcMar>
              <w:top w:w="55" w:type="dxa"/>
              <w:left w:w="55" w:type="dxa"/>
              <w:bottom w:w="55" w:type="dxa"/>
              <w:right w:w="55" w:type="dxa"/>
            </w:tcMar>
          </w:tcPr>
          <w:p w14:paraId="58772413" w14:textId="194345DD" w:rsidR="00D855F0" w:rsidRPr="00E83525" w:rsidRDefault="00D855F0" w:rsidP="00FB3D8B">
            <w:pPr>
              <w:pStyle w:val="TableContents"/>
              <w:rPr>
                <w:rFonts w:ascii="Calibri" w:hAnsi="Calibri" w:cs="Calibri"/>
                <w:sz w:val="22"/>
                <w:szCs w:val="22"/>
              </w:rPr>
            </w:pPr>
            <w:r w:rsidRPr="00E83525">
              <w:rPr>
                <w:rFonts w:ascii="Calibri" w:hAnsi="Calibri" w:cs="Calibri"/>
                <w:sz w:val="22"/>
                <w:szCs w:val="22"/>
              </w:rPr>
              <w:t>4 hamburgesa</w:t>
            </w:r>
            <w:r w:rsidR="00FB3D8B">
              <w:rPr>
                <w:rFonts w:ascii="Calibri" w:hAnsi="Calibri" w:cs="Calibri"/>
                <w:sz w:val="22"/>
                <w:szCs w:val="22"/>
              </w:rPr>
              <w:t>s por ración</w:t>
            </w:r>
          </w:p>
        </w:tc>
        <w:tc>
          <w:tcPr>
            <w:tcW w:w="2314" w:type="dxa"/>
            <w:tcBorders>
              <w:left w:val="single" w:sz="2" w:space="0" w:color="000000"/>
              <w:bottom w:val="single" w:sz="12" w:space="0" w:color="000000"/>
              <w:right w:val="single" w:sz="2" w:space="0" w:color="000000"/>
            </w:tcBorders>
            <w:tcMar>
              <w:top w:w="55" w:type="dxa"/>
              <w:left w:w="55" w:type="dxa"/>
              <w:bottom w:w="55" w:type="dxa"/>
              <w:right w:w="55" w:type="dxa"/>
            </w:tcMar>
          </w:tcPr>
          <w:p w14:paraId="6DAFD2E1" w14:textId="5C156950"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8</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03D408C1" w14:textId="77777777" w:rsidTr="005850AD">
        <w:tc>
          <w:tcPr>
            <w:tcW w:w="3575" w:type="dxa"/>
            <w:tcBorders>
              <w:top w:val="single" w:sz="12" w:space="0" w:color="000000"/>
              <w:left w:val="single" w:sz="2" w:space="0" w:color="000000"/>
              <w:bottom w:val="single" w:sz="2" w:space="0" w:color="000000"/>
            </w:tcBorders>
            <w:tcMar>
              <w:top w:w="55" w:type="dxa"/>
              <w:left w:w="55" w:type="dxa"/>
              <w:bottom w:w="55" w:type="dxa"/>
              <w:right w:w="55" w:type="dxa"/>
            </w:tcMar>
          </w:tcPr>
          <w:p w14:paraId="00E2E058" w14:textId="427FAACF" w:rsidR="00D855F0" w:rsidRPr="00E83525" w:rsidRDefault="00FB3D8B" w:rsidP="005850AD">
            <w:pPr>
              <w:pStyle w:val="TableContents"/>
              <w:rPr>
                <w:rFonts w:ascii="Calibri" w:hAnsi="Calibri" w:cs="Calibri"/>
                <w:sz w:val="22"/>
                <w:szCs w:val="22"/>
              </w:rPr>
            </w:pPr>
            <w:r>
              <w:rPr>
                <w:rFonts w:ascii="Calibri" w:hAnsi="Calibri" w:cs="Calibri"/>
                <w:sz w:val="22"/>
                <w:szCs w:val="22"/>
              </w:rPr>
              <w:t>Queso y membrillo</w:t>
            </w:r>
          </w:p>
        </w:tc>
        <w:tc>
          <w:tcPr>
            <w:tcW w:w="3738" w:type="dxa"/>
            <w:tcBorders>
              <w:top w:val="single" w:sz="12" w:space="0" w:color="000000"/>
              <w:left w:val="single" w:sz="2" w:space="0" w:color="000000"/>
              <w:bottom w:val="single" w:sz="2" w:space="0" w:color="000000"/>
            </w:tcBorders>
            <w:tcMar>
              <w:top w:w="55" w:type="dxa"/>
              <w:left w:w="55" w:type="dxa"/>
              <w:bottom w:w="55" w:type="dxa"/>
              <w:right w:w="55" w:type="dxa"/>
            </w:tcMar>
          </w:tcPr>
          <w:p w14:paraId="7D98DBB0" w14:textId="77777777" w:rsidR="00D855F0" w:rsidRDefault="00FB3D8B" w:rsidP="005850AD">
            <w:pPr>
              <w:pStyle w:val="TableContents"/>
              <w:rPr>
                <w:rFonts w:ascii="Calibri" w:hAnsi="Calibri" w:cs="Calibri"/>
                <w:sz w:val="22"/>
                <w:szCs w:val="22"/>
              </w:rPr>
            </w:pPr>
            <w:r>
              <w:rPr>
                <w:rFonts w:ascii="Calibri" w:hAnsi="Calibri" w:cs="Calibri"/>
                <w:sz w:val="22"/>
                <w:szCs w:val="22"/>
              </w:rPr>
              <w:t>Raciones para 4 personas</w:t>
            </w:r>
          </w:p>
          <w:p w14:paraId="1E544B99" w14:textId="29116F55" w:rsidR="00FB3D8B" w:rsidRPr="00E83525" w:rsidRDefault="00FB3D8B" w:rsidP="005850AD">
            <w:pPr>
              <w:pStyle w:val="TableContents"/>
              <w:rPr>
                <w:rFonts w:ascii="Calibri" w:hAnsi="Calibri" w:cs="Calibri"/>
                <w:sz w:val="22"/>
                <w:szCs w:val="22"/>
              </w:rPr>
            </w:pPr>
            <w:r>
              <w:rPr>
                <w:rFonts w:ascii="Calibri" w:hAnsi="Calibri" w:cs="Calibri"/>
                <w:sz w:val="22"/>
                <w:szCs w:val="22"/>
              </w:rPr>
              <w:t>Raciones para 2 personas</w:t>
            </w:r>
          </w:p>
        </w:tc>
        <w:tc>
          <w:tcPr>
            <w:tcW w:w="2314" w:type="dxa"/>
            <w:tcBorders>
              <w:top w:val="single" w:sz="1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E4DD40" w14:textId="3C760199"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10</w:t>
            </w:r>
            <w:r>
              <w:rPr>
                <w:rFonts w:ascii="Calibri" w:hAnsi="Calibri" w:cs="Calibri"/>
                <w:sz w:val="22"/>
                <w:szCs w:val="22"/>
              </w:rPr>
              <w:t xml:space="preserve"> </w:t>
            </w:r>
            <w:r w:rsidRPr="00E83525">
              <w:rPr>
                <w:rFonts w:ascii="Calibri" w:hAnsi="Calibri" w:cs="Calibri"/>
                <w:sz w:val="22"/>
                <w:szCs w:val="22"/>
              </w:rPr>
              <w:t>€</w:t>
            </w:r>
          </w:p>
          <w:p w14:paraId="4108A5F9" w14:textId="162814C4"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5</w:t>
            </w:r>
            <w:r>
              <w:rPr>
                <w:rFonts w:ascii="Calibri" w:hAnsi="Calibri" w:cs="Calibri"/>
                <w:sz w:val="22"/>
                <w:szCs w:val="22"/>
              </w:rPr>
              <w:t xml:space="preserve"> </w:t>
            </w:r>
            <w:r w:rsidRPr="00E83525">
              <w:rPr>
                <w:rFonts w:ascii="Calibri" w:hAnsi="Calibri" w:cs="Calibri"/>
                <w:sz w:val="22"/>
                <w:szCs w:val="22"/>
              </w:rPr>
              <w:t>€</w:t>
            </w:r>
          </w:p>
        </w:tc>
      </w:tr>
      <w:tr w:rsidR="00D855F0" w:rsidRPr="00E83525" w14:paraId="20201C06" w14:textId="77777777" w:rsidTr="005850AD">
        <w:tc>
          <w:tcPr>
            <w:tcW w:w="3575" w:type="dxa"/>
            <w:tcBorders>
              <w:left w:val="single" w:sz="2" w:space="0" w:color="000000"/>
              <w:bottom w:val="single" w:sz="2" w:space="0" w:color="000000"/>
            </w:tcBorders>
            <w:tcMar>
              <w:top w:w="55" w:type="dxa"/>
              <w:left w:w="55" w:type="dxa"/>
              <w:bottom w:w="55" w:type="dxa"/>
              <w:right w:w="55" w:type="dxa"/>
            </w:tcMar>
          </w:tcPr>
          <w:p w14:paraId="78609453" w14:textId="6A5DC82C" w:rsidR="00D855F0" w:rsidRPr="00E83525" w:rsidRDefault="00FB3D8B" w:rsidP="005850AD">
            <w:pPr>
              <w:pStyle w:val="TableContents"/>
              <w:rPr>
                <w:rFonts w:ascii="Calibri" w:hAnsi="Calibri" w:cs="Calibri"/>
                <w:sz w:val="22"/>
                <w:szCs w:val="22"/>
              </w:rPr>
            </w:pPr>
            <w:r>
              <w:rPr>
                <w:rFonts w:ascii="Calibri" w:hAnsi="Calibri" w:cs="Calibri"/>
                <w:sz w:val="22"/>
                <w:szCs w:val="22"/>
              </w:rPr>
              <w:t>Pastas</w:t>
            </w:r>
          </w:p>
        </w:tc>
        <w:tc>
          <w:tcPr>
            <w:tcW w:w="3738" w:type="dxa"/>
            <w:tcBorders>
              <w:left w:val="single" w:sz="2" w:space="0" w:color="000000"/>
              <w:bottom w:val="single" w:sz="2" w:space="0" w:color="000000"/>
            </w:tcBorders>
            <w:tcMar>
              <w:top w:w="55" w:type="dxa"/>
              <w:left w:w="55" w:type="dxa"/>
              <w:bottom w:w="55" w:type="dxa"/>
              <w:right w:w="55" w:type="dxa"/>
            </w:tcMar>
          </w:tcPr>
          <w:p w14:paraId="2C27278B" w14:textId="77777777" w:rsidR="00D855F0" w:rsidRPr="00E83525" w:rsidRDefault="00D855F0" w:rsidP="005850AD">
            <w:pPr>
              <w:pStyle w:val="TableContents"/>
              <w:rPr>
                <w:rFonts w:ascii="Calibri" w:hAnsi="Calibri" w:cs="Calibri"/>
                <w:sz w:val="22"/>
                <w:szCs w:val="22"/>
              </w:rPr>
            </w:pPr>
          </w:p>
        </w:tc>
        <w:tc>
          <w:tcPr>
            <w:tcW w:w="231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24CED8" w14:textId="1AB14FF0" w:rsidR="00D855F0" w:rsidRPr="00E83525" w:rsidRDefault="00D855F0" w:rsidP="00724043">
            <w:pPr>
              <w:pStyle w:val="TableContents"/>
              <w:jc w:val="center"/>
              <w:rPr>
                <w:rFonts w:ascii="Calibri" w:hAnsi="Calibri" w:cs="Calibri"/>
                <w:sz w:val="22"/>
                <w:szCs w:val="22"/>
              </w:rPr>
            </w:pPr>
            <w:r w:rsidRPr="00E83525">
              <w:rPr>
                <w:rFonts w:ascii="Calibri" w:hAnsi="Calibri" w:cs="Calibri"/>
                <w:sz w:val="22"/>
                <w:szCs w:val="22"/>
              </w:rPr>
              <w:t>2</w:t>
            </w:r>
            <w:r>
              <w:rPr>
                <w:rFonts w:ascii="Calibri" w:hAnsi="Calibri" w:cs="Calibri"/>
                <w:sz w:val="22"/>
                <w:szCs w:val="22"/>
              </w:rPr>
              <w:t xml:space="preserve"> </w:t>
            </w:r>
            <w:r w:rsidRPr="00E83525">
              <w:rPr>
                <w:rFonts w:ascii="Calibri" w:hAnsi="Calibri" w:cs="Calibri"/>
                <w:sz w:val="22"/>
                <w:szCs w:val="22"/>
              </w:rPr>
              <w:t>€</w:t>
            </w:r>
          </w:p>
        </w:tc>
      </w:tr>
    </w:tbl>
    <w:p w14:paraId="0ADFC6B5" w14:textId="77777777" w:rsidR="00D855F0" w:rsidRPr="00E83525" w:rsidRDefault="00D855F0" w:rsidP="00D855F0">
      <w:pPr>
        <w:pStyle w:val="NormalWeb"/>
        <w:spacing w:after="0" w:line="240" w:lineRule="auto"/>
        <w:rPr>
          <w:sz w:val="22"/>
          <w:szCs w:val="22"/>
        </w:rPr>
      </w:pPr>
    </w:p>
    <w:p w14:paraId="45D6CDE4" w14:textId="6EA261EB" w:rsidR="00D855F0" w:rsidRPr="00E83525" w:rsidRDefault="00E12E87" w:rsidP="00D855F0">
      <w:pPr>
        <w:pStyle w:val="NormalWeb"/>
        <w:pBdr>
          <w:top w:val="dotDash" w:sz="8" w:space="1" w:color="auto"/>
          <w:left w:val="dotDash" w:sz="8" w:space="4" w:color="auto"/>
          <w:bottom w:val="dotDash" w:sz="8" w:space="1" w:color="auto"/>
          <w:right w:val="dotDash" w:sz="8" w:space="4" w:color="auto"/>
        </w:pBdr>
        <w:shd w:val="clear" w:color="auto" w:fill="FFE599"/>
        <w:spacing w:after="0" w:line="240" w:lineRule="auto"/>
        <w:rPr>
          <w:sz w:val="22"/>
          <w:szCs w:val="22"/>
        </w:rPr>
      </w:pPr>
      <w:r>
        <w:rPr>
          <w:rFonts w:ascii="Calibri" w:hAnsi="Calibri"/>
          <w:b/>
          <w:bCs/>
          <w:sz w:val="22"/>
          <w:szCs w:val="22"/>
        </w:rPr>
        <w:t xml:space="preserve">CATA DEL </w:t>
      </w:r>
      <w:r w:rsidR="00D855F0" w:rsidRPr="00E83525">
        <w:rPr>
          <w:rFonts w:ascii="Calibri" w:hAnsi="Calibri"/>
          <w:b/>
          <w:bCs/>
          <w:sz w:val="22"/>
          <w:szCs w:val="22"/>
        </w:rPr>
        <w:t xml:space="preserve">CAVA: </w:t>
      </w:r>
      <w:r w:rsidRPr="00E12E87">
        <w:rPr>
          <w:rFonts w:ascii="Calibri" w:hAnsi="Calibri"/>
          <w:sz w:val="22"/>
          <w:szCs w:val="22"/>
        </w:rPr>
        <w:t>El viernes e incluso el sábado antes de la apertura, empezando a las 19:30, se hará una cata en el gimnasio de la escuela, ofrecido por el enólogo experto de la casa Oliver Viticultors. Las entradas de la cata se podrán comprar en la entrada en el mismo día a 3</w:t>
      </w:r>
      <w:r>
        <w:rPr>
          <w:rFonts w:ascii="Calibri" w:hAnsi="Calibri"/>
          <w:sz w:val="22"/>
          <w:szCs w:val="22"/>
        </w:rPr>
        <w:t xml:space="preserve"> </w:t>
      </w:r>
      <w:r w:rsidRPr="00E12E87">
        <w:rPr>
          <w:rFonts w:ascii="Calibri" w:hAnsi="Calibri"/>
          <w:sz w:val="22"/>
          <w:szCs w:val="22"/>
        </w:rPr>
        <w:t>€.</w:t>
      </w:r>
      <w:r>
        <w:rPr>
          <w:rFonts w:ascii="Calibri" w:hAnsi="Calibri"/>
          <w:sz w:val="22"/>
          <w:szCs w:val="22"/>
        </w:rPr>
        <w:t xml:space="preserve"> </w:t>
      </w:r>
    </w:p>
    <w:p w14:paraId="5CA5903F" w14:textId="77777777" w:rsidR="00D855F0" w:rsidRDefault="00D855F0" w:rsidP="00D855F0">
      <w:pPr>
        <w:pStyle w:val="Standard"/>
        <w:jc w:val="both"/>
        <w:rPr>
          <w:rFonts w:hint="eastAsia"/>
          <w:sz w:val="22"/>
          <w:szCs w:val="22"/>
        </w:rPr>
      </w:pPr>
    </w:p>
    <w:p w14:paraId="569BBAB8" w14:textId="77777777" w:rsidR="00D855F0" w:rsidRPr="00E83525" w:rsidRDefault="00D855F0" w:rsidP="00D855F0">
      <w:pPr>
        <w:pStyle w:val="Standard"/>
        <w:jc w:val="both"/>
        <w:rPr>
          <w:rFonts w:hint="eastAsia"/>
          <w:sz w:val="22"/>
          <w:szCs w:val="22"/>
        </w:rPr>
      </w:pPr>
    </w:p>
    <w:p w14:paraId="2F570C05" w14:textId="25D0E5FB" w:rsidR="00D855F0" w:rsidRPr="00E83525" w:rsidRDefault="00E12E87" w:rsidP="00D855F0">
      <w:pPr>
        <w:pStyle w:val="Standard"/>
        <w:pBdr>
          <w:top w:val="single" w:sz="12" w:space="1" w:color="auto"/>
          <w:left w:val="single" w:sz="12" w:space="4" w:color="auto"/>
          <w:bottom w:val="single" w:sz="12" w:space="1" w:color="auto"/>
          <w:right w:val="single" w:sz="12" w:space="4" w:color="auto"/>
        </w:pBdr>
        <w:jc w:val="right"/>
        <w:rPr>
          <w:rFonts w:ascii="Calibri" w:hAnsi="Calibri" w:cs="Calibri"/>
          <w:i/>
          <w:iCs/>
          <w:sz w:val="22"/>
          <w:szCs w:val="22"/>
        </w:rPr>
      </w:pPr>
      <w:r>
        <w:rPr>
          <w:rFonts w:ascii="Calibri" w:hAnsi="Calibri" w:cs="Calibri"/>
          <w:i/>
          <w:iCs/>
          <w:sz w:val="22"/>
          <w:szCs w:val="22"/>
        </w:rPr>
        <w:t>NOTA</w:t>
      </w:r>
      <w:r w:rsidR="00D855F0" w:rsidRPr="00E83525">
        <w:rPr>
          <w:rFonts w:ascii="Calibri" w:hAnsi="Calibri" w:cs="Calibri"/>
          <w:i/>
          <w:iCs/>
          <w:sz w:val="22"/>
          <w:szCs w:val="22"/>
        </w:rPr>
        <w:t>:</w:t>
      </w:r>
      <w:r>
        <w:rPr>
          <w:rFonts w:ascii="Calibri" w:hAnsi="Calibri" w:cs="Calibri"/>
          <w:i/>
          <w:iCs/>
          <w:sz w:val="22"/>
          <w:szCs w:val="22"/>
        </w:rPr>
        <w:t xml:space="preserve"> a las </w:t>
      </w:r>
      <w:r w:rsidR="00D855F0" w:rsidRPr="00E83525">
        <w:rPr>
          <w:rFonts w:ascii="Calibri" w:hAnsi="Calibri" w:cs="Calibri"/>
          <w:i/>
          <w:iCs/>
          <w:sz w:val="22"/>
          <w:szCs w:val="22"/>
        </w:rPr>
        <w:t>00:10</w:t>
      </w:r>
      <w:r>
        <w:rPr>
          <w:rFonts w:ascii="Calibri" w:hAnsi="Calibri" w:cs="Calibri"/>
          <w:i/>
          <w:iCs/>
          <w:sz w:val="22"/>
          <w:szCs w:val="22"/>
        </w:rPr>
        <w:t xml:space="preserve">horas así como a las </w:t>
      </w:r>
      <w:r w:rsidR="00D855F0" w:rsidRPr="00E83525">
        <w:rPr>
          <w:rFonts w:ascii="Calibri" w:hAnsi="Calibri" w:cs="Calibri"/>
          <w:i/>
          <w:iCs/>
          <w:sz w:val="22"/>
          <w:szCs w:val="22"/>
        </w:rPr>
        <w:t>1:55</w:t>
      </w:r>
      <w:r>
        <w:rPr>
          <w:rFonts w:ascii="Calibri" w:hAnsi="Calibri" w:cs="Calibri"/>
          <w:i/>
          <w:iCs/>
          <w:sz w:val="22"/>
          <w:szCs w:val="22"/>
        </w:rPr>
        <w:t>horas habrá servicio de transporte público desde Zegama a Beasain</w:t>
      </w:r>
    </w:p>
    <w:p w14:paraId="3974FA3A" w14:textId="0DEAEEFE" w:rsidR="00D855F0" w:rsidRPr="00D855F0" w:rsidRDefault="00D855F0" w:rsidP="00D855F0">
      <w:pPr>
        <w:pStyle w:val="Standard"/>
        <w:pBdr>
          <w:top w:val="single" w:sz="12" w:space="1" w:color="auto"/>
          <w:left w:val="single" w:sz="12" w:space="4" w:color="auto"/>
          <w:bottom w:val="single" w:sz="12" w:space="1" w:color="auto"/>
          <w:right w:val="single" w:sz="12" w:space="4" w:color="auto"/>
        </w:pBdr>
        <w:jc w:val="right"/>
        <w:rPr>
          <w:rFonts w:ascii="Calibri" w:hAnsi="Calibri" w:cs="Calibri"/>
          <w:b/>
          <w:i/>
          <w:iCs/>
          <w:sz w:val="22"/>
          <w:szCs w:val="22"/>
        </w:rPr>
      </w:pPr>
      <w:r w:rsidRPr="00E83525">
        <w:rPr>
          <w:rFonts w:ascii="Calibri" w:hAnsi="Calibri" w:cs="Calibri"/>
          <w:i/>
          <w:iCs/>
          <w:sz w:val="22"/>
          <w:szCs w:val="22"/>
        </w:rPr>
        <w:t xml:space="preserve"> </w:t>
      </w:r>
      <w:r w:rsidR="00E12E87">
        <w:rPr>
          <w:rFonts w:ascii="Calibri" w:hAnsi="Calibri" w:cs="Calibri"/>
          <w:b/>
          <w:i/>
          <w:iCs/>
          <w:sz w:val="22"/>
          <w:szCs w:val="22"/>
        </w:rPr>
        <w:t>Viernes y sábado</w:t>
      </w:r>
    </w:p>
    <w:p w14:paraId="7F98309C" w14:textId="75F3E109" w:rsidR="00D855F0" w:rsidRDefault="00D855F0" w:rsidP="00E12E87">
      <w:pPr>
        <w:rPr>
          <w:rFonts w:hint="eastAsia"/>
          <w:sz w:val="22"/>
          <w:szCs w:val="22"/>
        </w:rPr>
      </w:pPr>
    </w:p>
    <w:sectPr w:rsidR="00D855F0" w:rsidSect="00E83525">
      <w:pgSz w:w="11906" w:h="16838"/>
      <w:pgMar w:top="426" w:right="1020" w:bottom="907"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3169" w14:textId="77777777" w:rsidR="00B22A1E" w:rsidRDefault="00B22A1E">
      <w:pPr>
        <w:rPr>
          <w:rFonts w:hint="eastAsia"/>
        </w:rPr>
      </w:pPr>
      <w:r>
        <w:separator/>
      </w:r>
    </w:p>
  </w:endnote>
  <w:endnote w:type="continuationSeparator" w:id="0">
    <w:p w14:paraId="31B0C9A9" w14:textId="77777777" w:rsidR="00B22A1E" w:rsidRDefault="00B22A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E74FD" w14:textId="77777777" w:rsidR="00B22A1E" w:rsidRDefault="00B22A1E">
      <w:pPr>
        <w:rPr>
          <w:rFonts w:hint="eastAsia"/>
        </w:rPr>
      </w:pPr>
      <w:r>
        <w:rPr>
          <w:color w:val="000000"/>
        </w:rPr>
        <w:separator/>
      </w:r>
    </w:p>
  </w:footnote>
  <w:footnote w:type="continuationSeparator" w:id="0">
    <w:p w14:paraId="7F377A33" w14:textId="77777777" w:rsidR="00B22A1E" w:rsidRDefault="00B22A1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165FA"/>
    <w:multiLevelType w:val="multilevel"/>
    <w:tmpl w:val="F5F2FBEA"/>
    <w:styleLink w:val="WW8Num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OpenSymbol, 'Arial Unicode MS'" w:hAnsi="OpenSymbol, 'Arial Unicode MS'"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OpenSymbol, 'Arial Unicode MS'" w:hAnsi="OpenSymbol, 'Arial Unicode MS'"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9FC"/>
    <w:rsid w:val="00313476"/>
    <w:rsid w:val="004669FC"/>
    <w:rsid w:val="004D7323"/>
    <w:rsid w:val="00556E30"/>
    <w:rsid w:val="005A5CF8"/>
    <w:rsid w:val="006563B0"/>
    <w:rsid w:val="00724043"/>
    <w:rsid w:val="00752F65"/>
    <w:rsid w:val="008A0BC6"/>
    <w:rsid w:val="009B4E9D"/>
    <w:rsid w:val="00B22A1E"/>
    <w:rsid w:val="00C930D5"/>
    <w:rsid w:val="00CE49D3"/>
    <w:rsid w:val="00D855F0"/>
    <w:rsid w:val="00E12E87"/>
    <w:rsid w:val="00E83525"/>
    <w:rsid w:val="00F7094C"/>
    <w:rsid w:val="00FB3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WW8Num2z0">
    <w:name w:val="WW8Num2z0"/>
    <w:rPr>
      <w:rFonts w:ascii="Symbol" w:eastAsia="Symbol" w:hAnsi="Symbol" w:cs="Symbol"/>
    </w:rPr>
  </w:style>
  <w:style w:type="character" w:customStyle="1" w:styleId="WW8Num2z1">
    <w:name w:val="WW8Num2z1"/>
    <w:rPr>
      <w:rFonts w:ascii="OpenSymbol, 'Arial Unicode MS'" w:eastAsia="OpenSymbol, 'Arial Unicode MS'" w:hAnsi="OpenSymbol, 'Arial Unicode MS'" w:cs="OpenSymbol, 'Arial Unicode MS'"/>
    </w:rPr>
  </w:style>
  <w:style w:type="numbering" w:customStyle="1" w:styleId="WW8Num2">
    <w:name w:val="WW8Num2"/>
    <w:basedOn w:val="Sinlista"/>
    <w:pPr>
      <w:numPr>
        <w:numId w:val="1"/>
      </w:numPr>
    </w:pPr>
  </w:style>
  <w:style w:type="paragraph" w:styleId="NormalWeb">
    <w:name w:val="Normal (Web)"/>
    <w:basedOn w:val="Normal"/>
    <w:uiPriority w:val="99"/>
    <w:semiHidden/>
    <w:unhideWhenUsed/>
    <w:rsid w:val="00E83525"/>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es-ES" w:bidi="ar-SA"/>
    </w:rPr>
  </w:style>
  <w:style w:type="paragraph" w:styleId="Textodeglobo">
    <w:name w:val="Balloon Text"/>
    <w:basedOn w:val="Normal"/>
    <w:link w:val="TextodegloboCar"/>
    <w:uiPriority w:val="99"/>
    <w:semiHidden/>
    <w:unhideWhenUsed/>
    <w:rsid w:val="004D7323"/>
    <w:rPr>
      <w:rFonts w:ascii="Tahoma" w:hAnsi="Tahoma"/>
      <w:sz w:val="16"/>
      <w:szCs w:val="14"/>
    </w:rPr>
  </w:style>
  <w:style w:type="character" w:customStyle="1" w:styleId="TextodegloboCar">
    <w:name w:val="Texto de globo Car"/>
    <w:basedOn w:val="Fuentedeprrafopredeter"/>
    <w:link w:val="Textodeglobo"/>
    <w:uiPriority w:val="99"/>
    <w:semiHidden/>
    <w:rsid w:val="004D7323"/>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WW8Num2z0">
    <w:name w:val="WW8Num2z0"/>
    <w:rPr>
      <w:rFonts w:ascii="Symbol" w:eastAsia="Symbol" w:hAnsi="Symbol" w:cs="Symbol"/>
    </w:rPr>
  </w:style>
  <w:style w:type="character" w:customStyle="1" w:styleId="WW8Num2z1">
    <w:name w:val="WW8Num2z1"/>
    <w:rPr>
      <w:rFonts w:ascii="OpenSymbol, 'Arial Unicode MS'" w:eastAsia="OpenSymbol, 'Arial Unicode MS'" w:hAnsi="OpenSymbol, 'Arial Unicode MS'" w:cs="OpenSymbol, 'Arial Unicode MS'"/>
    </w:rPr>
  </w:style>
  <w:style w:type="numbering" w:customStyle="1" w:styleId="WW8Num2">
    <w:name w:val="WW8Num2"/>
    <w:basedOn w:val="Sinlista"/>
    <w:pPr>
      <w:numPr>
        <w:numId w:val="1"/>
      </w:numPr>
    </w:pPr>
  </w:style>
  <w:style w:type="paragraph" w:styleId="NormalWeb">
    <w:name w:val="Normal (Web)"/>
    <w:basedOn w:val="Normal"/>
    <w:uiPriority w:val="99"/>
    <w:semiHidden/>
    <w:unhideWhenUsed/>
    <w:rsid w:val="00E83525"/>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es-ES" w:bidi="ar-SA"/>
    </w:rPr>
  </w:style>
  <w:style w:type="paragraph" w:styleId="Textodeglobo">
    <w:name w:val="Balloon Text"/>
    <w:basedOn w:val="Normal"/>
    <w:link w:val="TextodegloboCar"/>
    <w:uiPriority w:val="99"/>
    <w:semiHidden/>
    <w:unhideWhenUsed/>
    <w:rsid w:val="004D7323"/>
    <w:rPr>
      <w:rFonts w:ascii="Tahoma" w:hAnsi="Tahoma"/>
      <w:sz w:val="16"/>
      <w:szCs w:val="14"/>
    </w:rPr>
  </w:style>
  <w:style w:type="character" w:customStyle="1" w:styleId="TextodegloboCar">
    <w:name w:val="Texto de globo Car"/>
    <w:basedOn w:val="Fuentedeprrafopredeter"/>
    <w:link w:val="Textodeglobo"/>
    <w:uiPriority w:val="99"/>
    <w:semiHidden/>
    <w:rsid w:val="004D7323"/>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509">
      <w:bodyDiv w:val="1"/>
      <w:marLeft w:val="0"/>
      <w:marRight w:val="0"/>
      <w:marTop w:val="0"/>
      <w:marBottom w:val="0"/>
      <w:divBdr>
        <w:top w:val="none" w:sz="0" w:space="0" w:color="auto"/>
        <w:left w:val="none" w:sz="0" w:space="0" w:color="auto"/>
        <w:bottom w:val="none" w:sz="0" w:space="0" w:color="auto"/>
        <w:right w:val="none" w:sz="0" w:space="0" w:color="auto"/>
      </w:divBdr>
    </w:div>
    <w:div w:id="97260083">
      <w:bodyDiv w:val="1"/>
      <w:marLeft w:val="0"/>
      <w:marRight w:val="0"/>
      <w:marTop w:val="0"/>
      <w:marBottom w:val="0"/>
      <w:divBdr>
        <w:top w:val="none" w:sz="0" w:space="0" w:color="auto"/>
        <w:left w:val="none" w:sz="0" w:space="0" w:color="auto"/>
        <w:bottom w:val="none" w:sz="0" w:space="0" w:color="auto"/>
        <w:right w:val="none" w:sz="0" w:space="0" w:color="auto"/>
      </w:divBdr>
    </w:div>
    <w:div w:id="919605814">
      <w:bodyDiv w:val="1"/>
      <w:marLeft w:val="0"/>
      <w:marRight w:val="0"/>
      <w:marTop w:val="0"/>
      <w:marBottom w:val="0"/>
      <w:divBdr>
        <w:top w:val="none" w:sz="0" w:space="0" w:color="auto"/>
        <w:left w:val="none" w:sz="0" w:space="0" w:color="auto"/>
        <w:bottom w:val="none" w:sz="0" w:space="0" w:color="auto"/>
        <w:right w:val="none" w:sz="0" w:space="0" w:color="auto"/>
      </w:divBdr>
    </w:div>
    <w:div w:id="1022904447">
      <w:bodyDiv w:val="1"/>
      <w:marLeft w:val="0"/>
      <w:marRight w:val="0"/>
      <w:marTop w:val="0"/>
      <w:marBottom w:val="0"/>
      <w:divBdr>
        <w:top w:val="none" w:sz="0" w:space="0" w:color="auto"/>
        <w:left w:val="none" w:sz="0" w:space="0" w:color="auto"/>
        <w:bottom w:val="none" w:sz="0" w:space="0" w:color="auto"/>
        <w:right w:val="none" w:sz="0" w:space="0" w:color="auto"/>
      </w:divBdr>
    </w:div>
    <w:div w:id="1485312379">
      <w:bodyDiv w:val="1"/>
      <w:marLeft w:val="0"/>
      <w:marRight w:val="0"/>
      <w:marTop w:val="0"/>
      <w:marBottom w:val="0"/>
      <w:divBdr>
        <w:top w:val="none" w:sz="0" w:space="0" w:color="auto"/>
        <w:left w:val="none" w:sz="0" w:space="0" w:color="auto"/>
        <w:bottom w:val="none" w:sz="0" w:space="0" w:color="auto"/>
        <w:right w:val="none" w:sz="0" w:space="0" w:color="auto"/>
      </w:divBdr>
    </w:div>
    <w:div w:id="196970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Zegama</cp:lastModifiedBy>
  <cp:revision>3</cp:revision>
  <cp:lastPrinted>2018-10-17T09:38:00Z</cp:lastPrinted>
  <dcterms:created xsi:type="dcterms:W3CDTF">2018-10-17T10:46:00Z</dcterms:created>
  <dcterms:modified xsi:type="dcterms:W3CDTF">2018-10-17T11:10:00Z</dcterms:modified>
</cp:coreProperties>
</file>